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035BEF" w:rsidRPr="00035BEF" w:rsidRDefault="00035BEF" w:rsidP="001E15EF">
      <w:pPr>
        <w:spacing w:after="0"/>
        <w:jc w:val="center"/>
        <w:rPr>
          <w:rFonts w:cs="B Koodak"/>
          <w:sz w:val="26"/>
          <w:szCs w:val="26"/>
          <w:rtl/>
          <w:lang w:bidi="fa-IR"/>
        </w:rPr>
      </w:pPr>
      <w:r w:rsidRPr="00035BEF">
        <w:rPr>
          <w:rFonts w:cs="B Koodak" w:hint="cs"/>
          <w:sz w:val="26"/>
          <w:szCs w:val="26"/>
          <w:rtl/>
          <w:lang w:bidi="fa-IR"/>
        </w:rPr>
        <w:t>بسمه تعالی</w:t>
      </w:r>
    </w:p>
    <w:p w:rsidR="00035BEF" w:rsidRDefault="00035BEF" w:rsidP="001E15EF">
      <w:pPr>
        <w:spacing w:after="0"/>
        <w:jc w:val="center"/>
        <w:rPr>
          <w:rFonts w:cs="B Titr"/>
          <w:sz w:val="26"/>
          <w:szCs w:val="26"/>
          <w:rtl/>
          <w:lang w:bidi="fa-IR"/>
        </w:rPr>
      </w:pPr>
    </w:p>
    <w:p w:rsidR="00035BEF" w:rsidRDefault="00035BEF" w:rsidP="001E15EF">
      <w:pPr>
        <w:spacing w:after="0"/>
        <w:jc w:val="center"/>
        <w:rPr>
          <w:rFonts w:cs="B Titr"/>
          <w:sz w:val="26"/>
          <w:szCs w:val="26"/>
          <w:rtl/>
          <w:lang w:bidi="fa-IR"/>
        </w:rPr>
      </w:pPr>
      <w:r w:rsidRPr="00035BEF">
        <w:rPr>
          <w:rFonts w:cs="B Titr" w:hint="cs"/>
          <w:sz w:val="26"/>
          <w:szCs w:val="26"/>
          <w:rtl/>
          <w:lang w:bidi="fa-IR"/>
        </w:rPr>
        <w:t>شيوه نامه ارزشیابی فعالیتهای دانش پژوهی آموزشی</w:t>
      </w:r>
    </w:p>
    <w:p w:rsidR="004F5009" w:rsidRPr="00035BEF" w:rsidRDefault="00035BEF" w:rsidP="001E15EF">
      <w:pPr>
        <w:spacing w:after="0"/>
        <w:jc w:val="center"/>
        <w:rPr>
          <w:rFonts w:cs="B Titr"/>
          <w:sz w:val="26"/>
          <w:szCs w:val="26"/>
          <w:rtl/>
          <w:lang w:bidi="fa-IR"/>
        </w:rPr>
      </w:pPr>
      <w:r w:rsidRPr="00035BEF">
        <w:rPr>
          <w:rFonts w:cs="B Titr"/>
          <w:sz w:val="26"/>
          <w:szCs w:val="26"/>
          <w:rtl/>
          <w:lang w:bidi="fa-IR"/>
        </w:rPr>
        <w:t>بند 6 ماده 2آئين نامه</w:t>
      </w:r>
      <w:r w:rsidRPr="00035BEF">
        <w:rPr>
          <w:rFonts w:cs="B Titr" w:hint="cs"/>
          <w:sz w:val="26"/>
          <w:szCs w:val="26"/>
          <w:rtl/>
          <w:lang w:bidi="fa-IR"/>
        </w:rPr>
        <w:t xml:space="preserve"> </w:t>
      </w:r>
      <w:r w:rsidRPr="00035BEF">
        <w:rPr>
          <w:rFonts w:cs="B Titr"/>
          <w:sz w:val="26"/>
          <w:szCs w:val="26"/>
          <w:rtl/>
          <w:lang w:bidi="fa-IR"/>
        </w:rPr>
        <w:t xml:space="preserve"> ارتقاي  </w:t>
      </w:r>
      <w:r w:rsidRPr="00035BEF">
        <w:rPr>
          <w:rFonts w:cs="B Titr" w:hint="cs"/>
          <w:sz w:val="26"/>
          <w:szCs w:val="26"/>
          <w:rtl/>
          <w:lang w:bidi="fa-IR"/>
        </w:rPr>
        <w:t>اعضاي هیأت علمي دانشگاهها</w:t>
      </w:r>
    </w:p>
    <w:p w:rsidR="00035BEF" w:rsidRPr="001E15EF" w:rsidRDefault="00035BEF" w:rsidP="001E15EF">
      <w:pPr>
        <w:bidi/>
        <w:jc w:val="both"/>
        <w:rPr>
          <w:rFonts w:cs="B Titr"/>
          <w:b/>
          <w:bCs/>
          <w:sz w:val="24"/>
          <w:szCs w:val="24"/>
          <w:rtl/>
          <w:lang w:bidi="fa-IR"/>
        </w:rPr>
      </w:pPr>
    </w:p>
    <w:p w:rsidR="00602075" w:rsidRDefault="00035BEF" w:rsidP="001E15EF">
      <w:pPr>
        <w:bidi/>
        <w:jc w:val="both"/>
        <w:rPr>
          <w:rFonts w:cs="B Mitra"/>
          <w:b/>
          <w:bCs/>
          <w:sz w:val="24"/>
          <w:szCs w:val="24"/>
          <w:rtl/>
          <w:lang w:bidi="fa-IR"/>
        </w:rPr>
      </w:pPr>
      <w:r w:rsidRPr="001E15EF">
        <w:rPr>
          <w:rFonts w:cs="B Titr" w:hint="cs"/>
          <w:b/>
          <w:bCs/>
          <w:sz w:val="24"/>
          <w:szCs w:val="24"/>
          <w:rtl/>
          <w:lang w:bidi="fa-IR"/>
        </w:rPr>
        <w:t>مرجع اصلی دانش پژوهی</w:t>
      </w:r>
      <w:r w:rsidR="001E15EF">
        <w:rPr>
          <w:rFonts w:cs="B Titr" w:hint="cs"/>
          <w:b/>
          <w:bCs/>
          <w:sz w:val="24"/>
          <w:szCs w:val="24"/>
          <w:rtl/>
          <w:lang w:bidi="fa-IR"/>
        </w:rPr>
        <w:t xml:space="preserve"> : </w:t>
      </w:r>
      <w:r w:rsidR="0024780B" w:rsidRPr="00035BEF">
        <w:rPr>
          <w:rFonts w:cs="B Mitra" w:hint="cs"/>
          <w:b/>
          <w:bCs/>
          <w:sz w:val="24"/>
          <w:szCs w:val="24"/>
          <w:rtl/>
          <w:lang w:bidi="fa-IR"/>
        </w:rPr>
        <w:t>مرجع اصلی ارزشیابی و تعيين امتياز فعاليتهای موضوع بند ششم از ماده 2 آیین نامه ارتقا، "كميته کشوري ارزيابي فعاليت هاي دانشورانه و دانش پژوهی آموزش علوم پزشکي" است (که از اين پس به اختصار "کميته کشوري دانش پژوهی</w:t>
      </w:r>
      <w:r w:rsidR="0024780B" w:rsidRPr="00035BEF">
        <w:rPr>
          <w:rFonts w:cs="B Mitra"/>
          <w:b/>
          <w:bCs/>
          <w:sz w:val="24"/>
          <w:szCs w:val="24"/>
          <w:rtl/>
          <w:lang w:bidi="fa-IR"/>
        </w:rPr>
        <w:t xml:space="preserve">" ناميده مي شود). </w:t>
      </w:r>
    </w:p>
    <w:p w:rsidR="00035BEF" w:rsidRPr="001E15EF" w:rsidRDefault="00035BEF" w:rsidP="001E15EF">
      <w:pPr>
        <w:bidi/>
        <w:jc w:val="both"/>
        <w:rPr>
          <w:rFonts w:cs="B Titr"/>
          <w:b/>
          <w:bCs/>
          <w:sz w:val="24"/>
          <w:szCs w:val="24"/>
          <w:lang w:bidi="fa-IR"/>
        </w:rPr>
      </w:pPr>
      <w:r w:rsidRPr="001E15EF">
        <w:rPr>
          <w:rFonts w:cs="B Titr" w:hint="cs"/>
          <w:b/>
          <w:bCs/>
          <w:sz w:val="24"/>
          <w:szCs w:val="24"/>
          <w:rtl/>
          <w:lang w:bidi="fa-IR"/>
        </w:rPr>
        <w:t>كميته کشوري ارزيابي فعاليت هاي دانشورانه و دانش پژوهی آموزش علوم پزشکي</w:t>
      </w:r>
    </w:p>
    <w:p w:rsidR="00035BEF" w:rsidRPr="00035BEF" w:rsidRDefault="00035BEF" w:rsidP="001E15EF">
      <w:pPr>
        <w:numPr>
          <w:ilvl w:val="0"/>
          <w:numId w:val="7"/>
        </w:numPr>
        <w:bidi/>
        <w:jc w:val="both"/>
        <w:rPr>
          <w:rFonts w:cs="B Mitra"/>
          <w:b/>
          <w:bCs/>
          <w:sz w:val="24"/>
          <w:szCs w:val="24"/>
          <w:lang w:bidi="fa-IR"/>
        </w:rPr>
      </w:pPr>
      <w:r w:rsidRPr="00035BEF">
        <w:rPr>
          <w:rFonts w:cs="B Mitra" w:hint="cs"/>
          <w:b/>
          <w:bCs/>
          <w:sz w:val="24"/>
          <w:szCs w:val="24"/>
          <w:rtl/>
          <w:lang w:bidi="fa-IR"/>
        </w:rPr>
        <w:t>معاون آموزشي وزارت متبوع یا نماینده تام الاختیار وی (رئيس کميته</w:t>
      </w:r>
      <w:r w:rsidRPr="00035BEF">
        <w:rPr>
          <w:rFonts w:cs="B Mitra"/>
          <w:b/>
          <w:bCs/>
          <w:sz w:val="24"/>
          <w:szCs w:val="24"/>
          <w:rtl/>
          <w:lang w:bidi="fa-IR"/>
        </w:rPr>
        <w:t>)</w:t>
      </w:r>
    </w:p>
    <w:p w:rsidR="00035BEF" w:rsidRPr="00035BEF" w:rsidRDefault="00035BEF" w:rsidP="001E15EF">
      <w:pPr>
        <w:numPr>
          <w:ilvl w:val="0"/>
          <w:numId w:val="7"/>
        </w:numPr>
        <w:bidi/>
        <w:jc w:val="both"/>
        <w:rPr>
          <w:rFonts w:cs="B Mitra"/>
          <w:b/>
          <w:bCs/>
          <w:sz w:val="24"/>
          <w:szCs w:val="24"/>
          <w:lang w:bidi="fa-IR"/>
        </w:rPr>
      </w:pPr>
      <w:r w:rsidRPr="00035BEF">
        <w:rPr>
          <w:rFonts w:cs="B Mitra" w:hint="cs"/>
          <w:b/>
          <w:bCs/>
          <w:sz w:val="24"/>
          <w:szCs w:val="24"/>
          <w:rtl/>
          <w:lang w:bidi="fa-IR"/>
        </w:rPr>
        <w:t>رئیس مرکز مطالعات و توسعه آموزش علوم پزشكي وزارت بهداشت، درمان و آموزش پزشکي (دبير کميته</w:t>
      </w:r>
      <w:r w:rsidRPr="00035BEF">
        <w:rPr>
          <w:rFonts w:cs="B Mitra"/>
          <w:b/>
          <w:bCs/>
          <w:sz w:val="24"/>
          <w:szCs w:val="24"/>
          <w:rtl/>
          <w:lang w:bidi="fa-IR"/>
        </w:rPr>
        <w:t>)</w:t>
      </w:r>
    </w:p>
    <w:p w:rsidR="00035BEF" w:rsidRPr="001E15EF" w:rsidRDefault="00035BEF" w:rsidP="001E15EF">
      <w:pPr>
        <w:numPr>
          <w:ilvl w:val="0"/>
          <w:numId w:val="7"/>
        </w:numPr>
        <w:bidi/>
        <w:jc w:val="both"/>
        <w:rPr>
          <w:rFonts w:cs="B Mitra"/>
          <w:b/>
          <w:bCs/>
          <w:sz w:val="24"/>
          <w:szCs w:val="24"/>
          <w:lang w:bidi="fa-IR"/>
        </w:rPr>
      </w:pPr>
      <w:r w:rsidRPr="00035BEF">
        <w:rPr>
          <w:rFonts w:cs="B Mitra" w:hint="cs"/>
          <w:b/>
          <w:bCs/>
          <w:sz w:val="24"/>
          <w:szCs w:val="24"/>
          <w:rtl/>
          <w:lang w:bidi="fa-IR"/>
        </w:rPr>
        <w:t>دو نفر نماینده از هیأت مميزه</w:t>
      </w:r>
    </w:p>
    <w:p w:rsidR="00035BEF" w:rsidRDefault="00035BEF" w:rsidP="001E15EF">
      <w:pPr>
        <w:numPr>
          <w:ilvl w:val="0"/>
          <w:numId w:val="7"/>
        </w:numPr>
        <w:bidi/>
        <w:jc w:val="both"/>
        <w:rPr>
          <w:rFonts w:cs="B Mitra"/>
          <w:b/>
          <w:bCs/>
          <w:sz w:val="24"/>
          <w:szCs w:val="24"/>
          <w:lang w:bidi="fa-IR"/>
        </w:rPr>
      </w:pPr>
      <w:r w:rsidRPr="001E15EF">
        <w:rPr>
          <w:rFonts w:cs="B Mitra" w:hint="cs"/>
          <w:b/>
          <w:bCs/>
          <w:sz w:val="24"/>
          <w:szCs w:val="24"/>
          <w:rtl/>
          <w:lang w:bidi="fa-IR"/>
        </w:rPr>
        <w:t xml:space="preserve"> سه نفر از صاحبنظران آموزش علوم پزشکي به پيشنهاد رئيس مرکز مطالعات و توسعه آموزش علوم پزشكي وزارت بهداشت، و تائید معاون آموزشی وزارت</w:t>
      </w:r>
      <w:r w:rsidRPr="00035BEF">
        <w:rPr>
          <w:rFonts w:cs="B Mitra" w:hint="cs"/>
          <w:b/>
          <w:bCs/>
          <w:sz w:val="24"/>
          <w:szCs w:val="24"/>
          <w:rtl/>
          <w:lang w:bidi="fa-IR"/>
        </w:rPr>
        <w:t>.</w:t>
      </w:r>
    </w:p>
    <w:p w:rsidR="001E15EF" w:rsidRPr="001E15EF" w:rsidRDefault="001E15EF" w:rsidP="001E15EF">
      <w:pPr>
        <w:bidi/>
        <w:ind w:left="720"/>
        <w:jc w:val="both"/>
        <w:rPr>
          <w:rFonts w:cs="B Mitra"/>
          <w:b/>
          <w:bCs/>
          <w:sz w:val="24"/>
          <w:szCs w:val="24"/>
          <w:lang w:bidi="fa-IR"/>
        </w:rPr>
      </w:pPr>
    </w:p>
    <w:p w:rsidR="00602075" w:rsidRPr="00035BEF" w:rsidRDefault="00035BEF" w:rsidP="001E15EF">
      <w:pPr>
        <w:bidi/>
        <w:jc w:val="both"/>
        <w:rPr>
          <w:rFonts w:cs="B Mitra"/>
          <w:b/>
          <w:bCs/>
          <w:sz w:val="24"/>
          <w:szCs w:val="24"/>
          <w:lang w:bidi="fa-IR"/>
        </w:rPr>
      </w:pPr>
      <w:r w:rsidRPr="001E15EF">
        <w:rPr>
          <w:rFonts w:cs="B Titr" w:hint="cs"/>
          <w:b/>
          <w:bCs/>
          <w:sz w:val="24"/>
          <w:szCs w:val="24"/>
          <w:rtl/>
          <w:lang w:bidi="fa-IR"/>
        </w:rPr>
        <w:t>دبیرخانه کمیته کشوری</w:t>
      </w:r>
      <w:r w:rsidR="001E15EF">
        <w:rPr>
          <w:rFonts w:cs="B Titr" w:hint="cs"/>
          <w:b/>
          <w:bCs/>
          <w:sz w:val="24"/>
          <w:szCs w:val="24"/>
          <w:rtl/>
          <w:lang w:bidi="fa-IR"/>
        </w:rPr>
        <w:t xml:space="preserve"> : </w:t>
      </w:r>
      <w:r w:rsidR="0024780B" w:rsidRPr="00035BEF">
        <w:rPr>
          <w:rFonts w:cs="B Mitra" w:hint="cs"/>
          <w:b/>
          <w:bCs/>
          <w:sz w:val="24"/>
          <w:szCs w:val="24"/>
          <w:rtl/>
          <w:lang w:bidi="fa-IR"/>
        </w:rPr>
        <w:t xml:space="preserve">مرکز مطالعات و توسعه آموزش علوم پزشكي وزارت بهداشت، درمان و آموزش پزشکي به عنوان دبیرخانه کمیته کشوری دانش پژوهی موظف است نتايج بررسي مستندات را به دانشگاه مربوطه اعلام نمايد. </w:t>
      </w:r>
    </w:p>
    <w:p w:rsidR="009A2F75" w:rsidRDefault="009A2F75" w:rsidP="001E15EF">
      <w:pPr>
        <w:bidi/>
        <w:jc w:val="both"/>
        <w:rPr>
          <w:rFonts w:cs="B Titr"/>
          <w:b/>
          <w:bCs/>
          <w:sz w:val="24"/>
          <w:szCs w:val="24"/>
          <w:rtl/>
          <w:lang w:bidi="fa-IR"/>
        </w:rPr>
      </w:pPr>
    </w:p>
    <w:p w:rsidR="00602075" w:rsidRPr="00035BEF" w:rsidRDefault="00035BEF" w:rsidP="009A2F75">
      <w:pPr>
        <w:bidi/>
        <w:jc w:val="both"/>
        <w:rPr>
          <w:rFonts w:cs="B Mitra"/>
          <w:b/>
          <w:bCs/>
          <w:sz w:val="24"/>
          <w:szCs w:val="24"/>
          <w:lang w:bidi="fa-IR"/>
        </w:rPr>
      </w:pPr>
      <w:r w:rsidRPr="001E15EF">
        <w:rPr>
          <w:rFonts w:cs="B Titr" w:hint="cs"/>
          <w:b/>
          <w:bCs/>
          <w:sz w:val="24"/>
          <w:szCs w:val="24"/>
          <w:rtl/>
          <w:lang w:bidi="fa-IR"/>
        </w:rPr>
        <w:t>تفویض اختیار</w:t>
      </w:r>
      <w:r w:rsidR="001E15EF">
        <w:rPr>
          <w:rFonts w:cs="B Titr" w:hint="cs"/>
          <w:b/>
          <w:bCs/>
          <w:sz w:val="24"/>
          <w:szCs w:val="24"/>
          <w:rtl/>
          <w:lang w:bidi="fa-IR"/>
        </w:rPr>
        <w:t xml:space="preserve">: </w:t>
      </w:r>
      <w:r w:rsidR="0024780B" w:rsidRPr="00035BEF">
        <w:rPr>
          <w:rFonts w:cs="B Mitra" w:hint="cs"/>
          <w:b/>
          <w:bCs/>
          <w:sz w:val="24"/>
          <w:szCs w:val="24"/>
          <w:rtl/>
          <w:lang w:bidi="fa-IR"/>
        </w:rPr>
        <w:t>به منظور تسریع در فرإیند ارزشیابی و تعیین امتیاز فعالیتهای دانشورانه و دانش پژوهی آموزشی در دانشگاههای دارای هیات ممیزه مستقل، انجام فرآیند ارزشیابی و تعیین امتیاز به کمیته های دانشگاهی دانش پژوهی تا پایان شهریور سال  1397</w:t>
      </w:r>
      <w:r w:rsidR="0024780B" w:rsidRPr="00035BEF">
        <w:rPr>
          <w:rFonts w:cs="B Mitra"/>
          <w:b/>
          <w:bCs/>
          <w:sz w:val="24"/>
          <w:szCs w:val="24"/>
          <w:rtl/>
          <w:lang w:bidi="fa-IR"/>
        </w:rPr>
        <w:t xml:space="preserve"> تفویض می شود. </w:t>
      </w:r>
    </w:p>
    <w:p w:rsidR="00035BEF" w:rsidRDefault="00035BEF" w:rsidP="001E15EF">
      <w:pPr>
        <w:bidi/>
        <w:ind w:left="27"/>
        <w:jc w:val="both"/>
        <w:rPr>
          <w:rFonts w:cs="B Mitra"/>
          <w:b/>
          <w:bCs/>
          <w:sz w:val="24"/>
          <w:szCs w:val="24"/>
          <w:rtl/>
          <w:lang w:bidi="fa-IR"/>
        </w:rPr>
      </w:pPr>
      <w:r w:rsidRPr="00035BEF">
        <w:rPr>
          <w:rFonts w:cs="B Mitra" w:hint="cs"/>
          <w:b/>
          <w:bCs/>
          <w:sz w:val="24"/>
          <w:szCs w:val="24"/>
          <w:rtl/>
          <w:lang w:bidi="fa-IR"/>
        </w:rPr>
        <w:t>تصمیم گیری در خصوص تمدید مدت تفویض اختیار به هر دانشگاه، بر اساس نحوه عملکرد کمیته دانشگاهی دانش پژوهی و توسط کمیته کشوری دانش پژوهی انجام می شود</w:t>
      </w:r>
      <w:r>
        <w:rPr>
          <w:rFonts w:cs="B Mitra" w:hint="cs"/>
          <w:b/>
          <w:bCs/>
          <w:sz w:val="24"/>
          <w:szCs w:val="24"/>
          <w:rtl/>
          <w:lang w:bidi="fa-IR"/>
        </w:rPr>
        <w:t>.</w:t>
      </w:r>
    </w:p>
    <w:p w:rsidR="001E15EF" w:rsidRDefault="0024780B" w:rsidP="001E15EF">
      <w:pPr>
        <w:bidi/>
        <w:ind w:left="27"/>
        <w:jc w:val="both"/>
        <w:rPr>
          <w:rFonts w:cs="B Mitra"/>
          <w:b/>
          <w:bCs/>
          <w:sz w:val="24"/>
          <w:szCs w:val="24"/>
          <w:rtl/>
          <w:lang w:bidi="fa-IR"/>
        </w:rPr>
      </w:pPr>
      <w:r w:rsidRPr="001E15EF">
        <w:rPr>
          <w:rFonts w:cs="B Mitra" w:hint="cs"/>
          <w:b/>
          <w:bCs/>
          <w:sz w:val="24"/>
          <w:szCs w:val="24"/>
          <w:rtl/>
          <w:lang w:bidi="fa-IR"/>
        </w:rPr>
        <w:t>در هر يک از دانشگاه های دارای هیأت ممیزه مستقل، "كميته دانشگاهي ارزيابي فعاليت هاي دانشورانه و دانش پژوهی آموزش علوم پزشکي" تشکیل می شود که کمیته تخصصی هیأت ممیزه</w:t>
      </w:r>
      <w:r w:rsidRPr="001E15EF">
        <w:rPr>
          <w:rFonts w:cs="B Mitra"/>
          <w:b/>
          <w:bCs/>
          <w:sz w:val="24"/>
          <w:szCs w:val="24"/>
          <w:rtl/>
          <w:lang w:bidi="fa-IR"/>
        </w:rPr>
        <w:t xml:space="preserve"> تلقی شده و از اين پس اين شیوه نامه به اختصار "کميته دانشگاهی دانش پژوهی" ناميده مي شود.</w:t>
      </w:r>
    </w:p>
    <w:p w:rsidR="00035BEF" w:rsidRPr="001E15EF" w:rsidRDefault="001E15EF" w:rsidP="009A2F75">
      <w:pPr>
        <w:jc w:val="right"/>
        <w:rPr>
          <w:rFonts w:cs="B Titr"/>
          <w:b/>
          <w:bCs/>
          <w:sz w:val="24"/>
          <w:szCs w:val="24"/>
          <w:rtl/>
          <w:lang w:bidi="fa-IR"/>
        </w:rPr>
      </w:pPr>
      <w:r>
        <w:rPr>
          <w:rFonts w:cs="B Mitra"/>
          <w:b/>
          <w:bCs/>
          <w:sz w:val="24"/>
          <w:szCs w:val="24"/>
          <w:rtl/>
          <w:lang w:bidi="fa-IR"/>
        </w:rPr>
        <w:br w:type="page"/>
      </w:r>
      <w:r w:rsidRPr="001E15EF">
        <w:rPr>
          <w:rFonts w:cs="B Titr" w:hint="cs"/>
          <w:b/>
          <w:bCs/>
          <w:sz w:val="24"/>
          <w:szCs w:val="24"/>
          <w:rtl/>
          <w:lang w:bidi="fa-IR"/>
        </w:rPr>
        <w:lastRenderedPageBreak/>
        <w:t>كميته دانشگاهي ارزيابي فعاليت هاي دانشورانه و دانش پژوهی آموزش علوم پزشکي</w:t>
      </w:r>
    </w:p>
    <w:p w:rsidR="00602075" w:rsidRPr="001E15EF" w:rsidRDefault="0024780B" w:rsidP="001E15EF">
      <w:pPr>
        <w:numPr>
          <w:ilvl w:val="0"/>
          <w:numId w:val="7"/>
        </w:numPr>
        <w:bidi/>
        <w:jc w:val="both"/>
        <w:rPr>
          <w:rFonts w:cs="B Mitra"/>
          <w:b/>
          <w:bCs/>
          <w:sz w:val="24"/>
          <w:szCs w:val="24"/>
          <w:lang w:bidi="fa-IR"/>
        </w:rPr>
      </w:pPr>
      <w:r w:rsidRPr="001E15EF">
        <w:rPr>
          <w:rFonts w:cs="B Mitra" w:hint="cs"/>
          <w:b/>
          <w:bCs/>
          <w:sz w:val="24"/>
          <w:szCs w:val="24"/>
          <w:rtl/>
          <w:lang w:bidi="fa-IR"/>
        </w:rPr>
        <w:t>معاون آموزشي دانشگاه (رئيس کميته</w:t>
      </w:r>
      <w:r w:rsidRPr="001E15EF">
        <w:rPr>
          <w:rFonts w:cs="B Mitra"/>
          <w:b/>
          <w:bCs/>
          <w:sz w:val="24"/>
          <w:szCs w:val="24"/>
          <w:rtl/>
          <w:lang w:bidi="fa-IR"/>
        </w:rPr>
        <w:t>)</w:t>
      </w:r>
    </w:p>
    <w:p w:rsidR="00602075" w:rsidRPr="001E15EF" w:rsidRDefault="0024780B" w:rsidP="001E15EF">
      <w:pPr>
        <w:numPr>
          <w:ilvl w:val="0"/>
          <w:numId w:val="7"/>
        </w:numPr>
        <w:bidi/>
        <w:jc w:val="both"/>
        <w:rPr>
          <w:rFonts w:cs="B Mitra"/>
          <w:b/>
          <w:bCs/>
          <w:sz w:val="24"/>
          <w:szCs w:val="24"/>
          <w:lang w:bidi="fa-IR"/>
        </w:rPr>
      </w:pPr>
      <w:r w:rsidRPr="001E15EF">
        <w:rPr>
          <w:rFonts w:cs="B Mitra"/>
          <w:b/>
          <w:bCs/>
          <w:sz w:val="24"/>
          <w:szCs w:val="24"/>
          <w:rtl/>
          <w:lang w:bidi="fa-IR"/>
        </w:rPr>
        <w:t xml:space="preserve"> </w:t>
      </w:r>
      <w:r w:rsidRPr="001E15EF">
        <w:rPr>
          <w:rFonts w:cs="B Mitra" w:hint="cs"/>
          <w:b/>
          <w:bCs/>
          <w:sz w:val="24"/>
          <w:szCs w:val="24"/>
          <w:rtl/>
          <w:lang w:bidi="fa-IR"/>
        </w:rPr>
        <w:t>مدير مركز مطالعات و توسعه آموزش علوم پزشكي دانشگاه (دبير کميته</w:t>
      </w:r>
      <w:r w:rsidRPr="001E15EF">
        <w:rPr>
          <w:rFonts w:cs="B Mitra"/>
          <w:b/>
          <w:bCs/>
          <w:sz w:val="24"/>
          <w:szCs w:val="24"/>
          <w:rtl/>
          <w:lang w:bidi="fa-IR"/>
        </w:rPr>
        <w:t>)</w:t>
      </w:r>
    </w:p>
    <w:p w:rsidR="00602075" w:rsidRPr="001E15EF" w:rsidRDefault="0024780B" w:rsidP="001E15EF">
      <w:pPr>
        <w:numPr>
          <w:ilvl w:val="0"/>
          <w:numId w:val="7"/>
        </w:numPr>
        <w:bidi/>
        <w:jc w:val="both"/>
        <w:rPr>
          <w:rFonts w:cs="B Mitra"/>
          <w:b/>
          <w:bCs/>
          <w:sz w:val="24"/>
          <w:szCs w:val="24"/>
          <w:lang w:bidi="fa-IR"/>
        </w:rPr>
      </w:pPr>
      <w:r w:rsidRPr="001E15EF">
        <w:rPr>
          <w:rFonts w:cs="B Mitra" w:hint="cs"/>
          <w:b/>
          <w:bCs/>
          <w:sz w:val="24"/>
          <w:szCs w:val="24"/>
          <w:rtl/>
          <w:lang w:bidi="fa-IR"/>
        </w:rPr>
        <w:t>یک نفر از اعضای هیأت علمی به نمایندگی هیأت مميزه دانشگاه</w:t>
      </w:r>
    </w:p>
    <w:p w:rsidR="00602075" w:rsidRPr="001E15EF" w:rsidRDefault="0024780B" w:rsidP="001E15EF">
      <w:pPr>
        <w:numPr>
          <w:ilvl w:val="0"/>
          <w:numId w:val="7"/>
        </w:numPr>
        <w:bidi/>
        <w:jc w:val="both"/>
        <w:rPr>
          <w:rFonts w:cs="B Mitra"/>
          <w:b/>
          <w:bCs/>
          <w:sz w:val="24"/>
          <w:szCs w:val="24"/>
          <w:lang w:bidi="fa-IR"/>
        </w:rPr>
      </w:pPr>
      <w:r w:rsidRPr="001E15EF">
        <w:rPr>
          <w:rFonts w:cs="B Mitra" w:hint="cs"/>
          <w:b/>
          <w:bCs/>
          <w:sz w:val="24"/>
          <w:szCs w:val="24"/>
          <w:rtl/>
          <w:lang w:bidi="fa-IR"/>
        </w:rPr>
        <w:t>دو نفر از صاحبنظران و كارشناسان آموزش علوم پزشکي به پيشنهاد مدیر مطالعات و توسعه آموزش علوم پزشكي دانشگاه و تائید هیأت ممیزه.</w:t>
      </w:r>
    </w:p>
    <w:p w:rsidR="00602075" w:rsidRPr="001E15EF" w:rsidRDefault="0024780B" w:rsidP="001E15EF">
      <w:pPr>
        <w:numPr>
          <w:ilvl w:val="0"/>
          <w:numId w:val="7"/>
        </w:numPr>
        <w:bidi/>
        <w:jc w:val="both"/>
        <w:rPr>
          <w:rFonts w:cs="B Mitra"/>
          <w:b/>
          <w:bCs/>
          <w:sz w:val="24"/>
          <w:szCs w:val="24"/>
          <w:lang w:bidi="fa-IR"/>
        </w:rPr>
      </w:pPr>
      <w:r w:rsidRPr="001E15EF">
        <w:rPr>
          <w:rFonts w:cs="B Mitra" w:hint="cs"/>
          <w:b/>
          <w:bCs/>
          <w:sz w:val="24"/>
          <w:szCs w:val="24"/>
          <w:rtl/>
          <w:lang w:bidi="fa-IR"/>
        </w:rPr>
        <w:t xml:space="preserve">در دانشگاههایی که هیات ممیزه مستقل ندارند، نیز کمیته دانشگاهی دانش پژوهی با ترکیب مشابهی جهت کارشناسی اولیه و داوری فعالیتهای موضوع بند ششم ماده 2 آیین نامه ارتقا تشکیل می شود. اما رای این کمیته پس از بررسی و تایید در کمیته کشوری دانش پژوهی قابل احتساب در پرونده ارتقای متقاضی خواهد بود. </w:t>
      </w:r>
    </w:p>
    <w:p w:rsidR="001E15EF" w:rsidRDefault="001E15EF" w:rsidP="001E15EF">
      <w:pPr>
        <w:jc w:val="right"/>
        <w:rPr>
          <w:rFonts w:cs="B Titr"/>
          <w:b/>
          <w:bCs/>
          <w:sz w:val="24"/>
          <w:szCs w:val="24"/>
          <w:rtl/>
          <w:lang w:bidi="fa-IR"/>
        </w:rPr>
      </w:pPr>
    </w:p>
    <w:p w:rsidR="001E15EF" w:rsidRDefault="001E15EF" w:rsidP="001E15EF">
      <w:pPr>
        <w:jc w:val="right"/>
        <w:rPr>
          <w:rFonts w:cs="B Titr"/>
          <w:b/>
          <w:bCs/>
          <w:sz w:val="24"/>
          <w:szCs w:val="24"/>
          <w:rtl/>
          <w:lang w:bidi="fa-IR"/>
        </w:rPr>
      </w:pPr>
      <w:r w:rsidRPr="001E15EF">
        <w:rPr>
          <w:rFonts w:cs="B Titr" w:hint="cs"/>
          <w:b/>
          <w:bCs/>
          <w:sz w:val="24"/>
          <w:szCs w:val="24"/>
          <w:rtl/>
          <w:lang w:bidi="fa-IR"/>
        </w:rPr>
        <w:t>فعالیتهای دانشورانه آموزشی</w:t>
      </w:r>
      <w:r>
        <w:rPr>
          <w:rFonts w:cs="B Titr" w:hint="cs"/>
          <w:b/>
          <w:bCs/>
          <w:sz w:val="24"/>
          <w:szCs w:val="24"/>
          <w:rtl/>
          <w:lang w:bidi="fa-IR"/>
        </w:rPr>
        <w:t xml:space="preserve">: </w:t>
      </w:r>
    </w:p>
    <w:p w:rsidR="00602075" w:rsidRDefault="0024780B" w:rsidP="001E15EF">
      <w:pPr>
        <w:numPr>
          <w:ilvl w:val="0"/>
          <w:numId w:val="7"/>
        </w:numPr>
        <w:bidi/>
        <w:jc w:val="both"/>
        <w:rPr>
          <w:rFonts w:cs="B Mitra"/>
          <w:b/>
          <w:bCs/>
          <w:sz w:val="24"/>
          <w:szCs w:val="24"/>
          <w:lang w:bidi="fa-IR"/>
        </w:rPr>
      </w:pPr>
      <w:r w:rsidRPr="001E15EF">
        <w:rPr>
          <w:rFonts w:cs="B Mitra" w:hint="cs"/>
          <w:b/>
          <w:bCs/>
          <w:sz w:val="24"/>
          <w:szCs w:val="24"/>
          <w:rtl/>
          <w:lang w:bidi="fa-IR"/>
        </w:rPr>
        <w:t>فرایند آموزشی نوآورانه است که دارای اهداف شفاف، متدولوژی مشخص، مبتنی بر شواهد موجود (آماده سازی</w:t>
      </w:r>
      <w:r w:rsidR="001E15EF">
        <w:rPr>
          <w:rFonts w:cs="B Mitra" w:hint="cs"/>
          <w:b/>
          <w:bCs/>
          <w:sz w:val="24"/>
          <w:szCs w:val="24"/>
          <w:rtl/>
          <w:lang w:bidi="fa-IR"/>
        </w:rPr>
        <w:t xml:space="preserve"> مناسب ) و دارای نتایج مشخص است.</w:t>
      </w:r>
    </w:p>
    <w:p w:rsidR="009A2F75" w:rsidRDefault="009A2F75" w:rsidP="001E15EF">
      <w:pPr>
        <w:jc w:val="right"/>
        <w:rPr>
          <w:rFonts w:cs="B Titr"/>
          <w:b/>
          <w:bCs/>
          <w:sz w:val="24"/>
          <w:szCs w:val="24"/>
          <w:rtl/>
          <w:lang w:bidi="fa-IR"/>
        </w:rPr>
      </w:pPr>
    </w:p>
    <w:p w:rsidR="001E15EF" w:rsidRPr="001E15EF" w:rsidRDefault="001E15EF" w:rsidP="001E15EF">
      <w:pPr>
        <w:jc w:val="right"/>
        <w:rPr>
          <w:rFonts w:cs="B Titr"/>
          <w:b/>
          <w:bCs/>
          <w:sz w:val="24"/>
          <w:szCs w:val="24"/>
          <w:lang w:bidi="fa-IR"/>
        </w:rPr>
      </w:pPr>
      <w:r w:rsidRPr="001E15EF">
        <w:rPr>
          <w:rFonts w:cs="B Titr" w:hint="cs"/>
          <w:b/>
          <w:bCs/>
          <w:sz w:val="24"/>
          <w:szCs w:val="24"/>
          <w:rtl/>
          <w:lang w:bidi="fa-IR"/>
        </w:rPr>
        <w:t>فعاليت دانشورانه</w:t>
      </w:r>
      <w:r>
        <w:rPr>
          <w:rFonts w:cs="B Titr" w:hint="cs"/>
          <w:b/>
          <w:bCs/>
          <w:sz w:val="24"/>
          <w:szCs w:val="24"/>
          <w:rtl/>
          <w:lang w:bidi="fa-IR"/>
        </w:rPr>
        <w:t xml:space="preserve">: </w:t>
      </w:r>
    </w:p>
    <w:p w:rsidR="00602075" w:rsidRPr="001E15EF" w:rsidRDefault="0024780B" w:rsidP="001E15EF">
      <w:pPr>
        <w:bidi/>
        <w:jc w:val="both"/>
        <w:rPr>
          <w:rFonts w:cs="B Mitra"/>
          <w:b/>
          <w:bCs/>
          <w:sz w:val="24"/>
          <w:szCs w:val="24"/>
          <w:lang w:bidi="fa-IR"/>
        </w:rPr>
      </w:pPr>
      <w:r w:rsidRPr="001E15EF">
        <w:rPr>
          <w:rFonts w:cs="B Mitra" w:hint="cs"/>
          <w:b/>
          <w:bCs/>
          <w:sz w:val="24"/>
          <w:szCs w:val="24"/>
          <w:rtl/>
          <w:lang w:bidi="fa-IR"/>
        </w:rPr>
        <w:t>وجود چهار معيار اول، شرط لازم برای کسب امتیاز از هر یک از فعالیت</w:t>
      </w:r>
      <w:r w:rsidRPr="001E15EF">
        <w:rPr>
          <w:rFonts w:cs="B Mitra" w:hint="cs"/>
          <w:b/>
          <w:bCs/>
          <w:sz w:val="24"/>
          <w:szCs w:val="24"/>
          <w:rtl/>
          <w:lang w:bidi="fa-IR"/>
        </w:rPr>
        <w:softHyphen/>
        <w:t>های مندرج در بند ششم ماده 2 آیین نامه ارتقا است كه در اين</w:t>
      </w:r>
      <w:r w:rsidRPr="001E15EF">
        <w:rPr>
          <w:rFonts w:cs="B Mitra" w:hint="cs"/>
          <w:b/>
          <w:bCs/>
          <w:sz w:val="24"/>
          <w:szCs w:val="24"/>
          <w:rtl/>
          <w:lang w:bidi="fa-IR"/>
        </w:rPr>
        <w:softHyphen/>
        <w:t>صورت فعاليت دانشورانه محسوب مي</w:t>
      </w:r>
      <w:r w:rsidRPr="001E15EF">
        <w:rPr>
          <w:rFonts w:cs="B Mitra" w:hint="cs"/>
          <w:b/>
          <w:bCs/>
          <w:sz w:val="24"/>
          <w:szCs w:val="24"/>
          <w:rtl/>
          <w:lang w:bidi="fa-IR"/>
        </w:rPr>
        <w:softHyphen/>
        <w:t xml:space="preserve">شود. </w:t>
      </w:r>
    </w:p>
    <w:p w:rsidR="009A2F75" w:rsidRDefault="009A2F75" w:rsidP="001E15EF">
      <w:pPr>
        <w:jc w:val="right"/>
        <w:rPr>
          <w:rFonts w:cs="B Titr"/>
          <w:b/>
          <w:bCs/>
          <w:sz w:val="24"/>
          <w:szCs w:val="24"/>
          <w:rtl/>
          <w:lang w:bidi="fa-IR"/>
        </w:rPr>
      </w:pPr>
    </w:p>
    <w:p w:rsidR="001E15EF" w:rsidRDefault="001E15EF" w:rsidP="001E15EF">
      <w:pPr>
        <w:jc w:val="right"/>
        <w:rPr>
          <w:rFonts w:cs="B Titr"/>
          <w:b/>
          <w:bCs/>
          <w:sz w:val="24"/>
          <w:szCs w:val="24"/>
          <w:rtl/>
          <w:lang w:bidi="fa-IR"/>
        </w:rPr>
      </w:pPr>
      <w:r w:rsidRPr="001E15EF">
        <w:rPr>
          <w:rFonts w:cs="B Titr" w:hint="cs"/>
          <w:b/>
          <w:bCs/>
          <w:sz w:val="24"/>
          <w:szCs w:val="24"/>
          <w:rtl/>
          <w:lang w:bidi="fa-IR"/>
        </w:rPr>
        <w:t>دانش پژوهی آموزشی</w:t>
      </w:r>
      <w:r>
        <w:rPr>
          <w:rFonts w:cs="B Titr" w:hint="cs"/>
          <w:b/>
          <w:bCs/>
          <w:sz w:val="24"/>
          <w:szCs w:val="24"/>
          <w:rtl/>
          <w:lang w:bidi="fa-IR"/>
        </w:rPr>
        <w:t>:</w:t>
      </w:r>
    </w:p>
    <w:p w:rsidR="00602075" w:rsidRDefault="0024780B" w:rsidP="001E15EF">
      <w:pPr>
        <w:bidi/>
        <w:jc w:val="both"/>
        <w:rPr>
          <w:rFonts w:cs="B Titr"/>
          <w:b/>
          <w:bCs/>
          <w:sz w:val="24"/>
          <w:szCs w:val="24"/>
          <w:rtl/>
          <w:lang w:bidi="fa-IR"/>
        </w:rPr>
      </w:pPr>
      <w:r w:rsidRPr="001E15EF">
        <w:rPr>
          <w:rFonts w:cs="B Mitra" w:hint="cs"/>
          <w:b/>
          <w:bCs/>
          <w:sz w:val="24"/>
          <w:szCs w:val="24"/>
          <w:rtl/>
          <w:lang w:bidi="fa-IR"/>
        </w:rPr>
        <w:t>فعالیتهای دانشورانه</w:t>
      </w:r>
      <w:r w:rsidRPr="001E15EF">
        <w:rPr>
          <w:rFonts w:cs="B Mitra" w:hint="cs"/>
          <w:b/>
          <w:bCs/>
          <w:sz w:val="24"/>
          <w:szCs w:val="24"/>
          <w:rtl/>
          <w:lang w:bidi="fa-IR"/>
        </w:rPr>
        <w:softHyphen/>
        <w:t>ای است که علاوه بر چهار معیار فوق(فعالیتهای دانشورانه) به نحو مناسبی منتشر شده و در معرض نقد دیگران قرارگرفته باشد.</w:t>
      </w:r>
      <w:r w:rsidRPr="001E15EF">
        <w:rPr>
          <w:rFonts w:cs="B Titr" w:hint="cs"/>
          <w:b/>
          <w:bCs/>
          <w:sz w:val="24"/>
          <w:szCs w:val="24"/>
          <w:rtl/>
          <w:lang w:bidi="fa-IR"/>
        </w:rPr>
        <w:t xml:space="preserve"> </w:t>
      </w:r>
    </w:p>
    <w:p w:rsidR="009A2F75" w:rsidRDefault="009A2F75">
      <w:pPr>
        <w:rPr>
          <w:rFonts w:cs="B Titr"/>
          <w:b/>
          <w:bCs/>
          <w:sz w:val="24"/>
          <w:szCs w:val="24"/>
          <w:rtl/>
          <w:lang w:bidi="fa-IR"/>
        </w:rPr>
      </w:pPr>
      <w:r>
        <w:rPr>
          <w:rFonts w:cs="B Titr"/>
          <w:b/>
          <w:bCs/>
          <w:sz w:val="24"/>
          <w:szCs w:val="24"/>
          <w:rtl/>
          <w:lang w:bidi="fa-IR"/>
        </w:rPr>
        <w:br w:type="page"/>
      </w:r>
    </w:p>
    <w:p w:rsidR="001E15EF" w:rsidRDefault="001E15EF" w:rsidP="001E15EF">
      <w:pPr>
        <w:bidi/>
        <w:jc w:val="both"/>
        <w:rPr>
          <w:rFonts w:cs="B Titr"/>
          <w:b/>
          <w:bCs/>
          <w:sz w:val="24"/>
          <w:szCs w:val="24"/>
          <w:rtl/>
          <w:lang w:bidi="fa-IR"/>
        </w:rPr>
      </w:pPr>
      <w:r w:rsidRPr="001E15EF">
        <w:rPr>
          <w:rFonts w:cs="B Titr" w:hint="cs"/>
          <w:b/>
          <w:bCs/>
          <w:sz w:val="24"/>
          <w:szCs w:val="24"/>
          <w:rtl/>
          <w:lang w:bidi="fa-IR"/>
        </w:rPr>
        <w:lastRenderedPageBreak/>
        <w:t>تعامل با جامعه</w:t>
      </w:r>
      <w:r>
        <w:rPr>
          <w:rFonts w:cs="B Titr" w:hint="cs"/>
          <w:b/>
          <w:bCs/>
          <w:sz w:val="24"/>
          <w:szCs w:val="24"/>
          <w:rtl/>
          <w:lang w:bidi="fa-IR"/>
        </w:rPr>
        <w:t xml:space="preserve">: </w:t>
      </w:r>
    </w:p>
    <w:p w:rsidR="00602075" w:rsidRPr="001E15EF" w:rsidRDefault="0024780B" w:rsidP="001E15EF">
      <w:pPr>
        <w:numPr>
          <w:ilvl w:val="0"/>
          <w:numId w:val="13"/>
        </w:numPr>
        <w:bidi/>
        <w:jc w:val="both"/>
        <w:rPr>
          <w:rFonts w:cs="B Mitra"/>
          <w:b/>
          <w:bCs/>
          <w:sz w:val="24"/>
          <w:szCs w:val="24"/>
          <w:lang w:bidi="fa-IR"/>
        </w:rPr>
      </w:pPr>
      <w:r w:rsidRPr="001E15EF">
        <w:rPr>
          <w:rFonts w:cs="B Mitra" w:hint="cs"/>
          <w:b/>
          <w:bCs/>
          <w:sz w:val="24"/>
          <w:szCs w:val="24"/>
          <w:rtl/>
          <w:lang w:bidi="fa-IR"/>
        </w:rPr>
        <w:t xml:space="preserve">مستندات ارائه شده در بخش فعالیتهای دانش پژوهی آموزشی بايد علاوه بر اطلاعات مربوط به کميت و کيفيت فعاليت انجام شده، داراي شواهدي دال بر تعامل با سطوح مختلف جامعه آموزشی علوم پزشکي در خصوص گزارش نتایج آن فعالیت باشد. </w:t>
      </w:r>
    </w:p>
    <w:p w:rsidR="00602075" w:rsidRPr="001E15EF" w:rsidRDefault="0024780B" w:rsidP="001E15EF">
      <w:pPr>
        <w:numPr>
          <w:ilvl w:val="0"/>
          <w:numId w:val="13"/>
        </w:numPr>
        <w:bidi/>
        <w:jc w:val="both"/>
        <w:rPr>
          <w:rFonts w:cs="B Mitra"/>
          <w:b/>
          <w:bCs/>
          <w:sz w:val="24"/>
          <w:szCs w:val="24"/>
          <w:lang w:bidi="fa-IR"/>
        </w:rPr>
      </w:pPr>
      <w:r w:rsidRPr="001E15EF">
        <w:rPr>
          <w:rFonts w:cs="B Mitra" w:hint="cs"/>
          <w:b/>
          <w:bCs/>
          <w:sz w:val="24"/>
          <w:szCs w:val="24"/>
          <w:rtl/>
          <w:lang w:bidi="fa-IR"/>
        </w:rPr>
        <w:t>مصاديق اين تعامل عبارتند از:</w:t>
      </w:r>
    </w:p>
    <w:p w:rsidR="00602075" w:rsidRPr="001E15EF" w:rsidRDefault="0024780B" w:rsidP="001E15EF">
      <w:pPr>
        <w:numPr>
          <w:ilvl w:val="1"/>
          <w:numId w:val="15"/>
        </w:numPr>
        <w:bidi/>
        <w:jc w:val="both"/>
        <w:rPr>
          <w:rFonts w:cs="B Mitra"/>
          <w:b/>
          <w:bCs/>
          <w:sz w:val="24"/>
          <w:szCs w:val="24"/>
          <w:lang w:bidi="fa-IR"/>
        </w:rPr>
      </w:pPr>
      <w:r w:rsidRPr="001E15EF">
        <w:rPr>
          <w:rFonts w:cs="B Mitra"/>
          <w:b/>
          <w:bCs/>
          <w:sz w:val="24"/>
          <w:szCs w:val="24"/>
          <w:rtl/>
          <w:lang w:bidi="fa-IR"/>
        </w:rPr>
        <w:t xml:space="preserve"> برگزاري کارگاه هاي آموزشي و ايراد سخنراني در مورد نتايج فعاليت آموزشي صورت گرفته  يا محصول آن به صورت مدعو در حوزه هاي وسيعتر (ساير دپارتمانها/ دانشکده ها/ دانشگاهها)،</w:t>
      </w:r>
    </w:p>
    <w:p w:rsidR="00602075" w:rsidRPr="001E15EF" w:rsidRDefault="0024780B" w:rsidP="001E15EF">
      <w:pPr>
        <w:numPr>
          <w:ilvl w:val="1"/>
          <w:numId w:val="15"/>
        </w:numPr>
        <w:bidi/>
        <w:jc w:val="both"/>
        <w:rPr>
          <w:rFonts w:cs="B Mitra"/>
          <w:b/>
          <w:bCs/>
          <w:sz w:val="24"/>
          <w:szCs w:val="24"/>
          <w:lang w:bidi="fa-IR"/>
        </w:rPr>
      </w:pPr>
      <w:r w:rsidRPr="001E15EF">
        <w:rPr>
          <w:rFonts w:cs="B Mitra"/>
          <w:b/>
          <w:bCs/>
          <w:sz w:val="24"/>
          <w:szCs w:val="24"/>
          <w:rtl/>
          <w:lang w:bidi="fa-IR"/>
        </w:rPr>
        <w:t xml:space="preserve"> ارائه نتايج در کنگره هاي علمي،</w:t>
      </w:r>
    </w:p>
    <w:p w:rsidR="00602075" w:rsidRPr="001E15EF" w:rsidRDefault="0024780B" w:rsidP="001E15EF">
      <w:pPr>
        <w:numPr>
          <w:ilvl w:val="1"/>
          <w:numId w:val="15"/>
        </w:numPr>
        <w:bidi/>
        <w:jc w:val="both"/>
        <w:rPr>
          <w:rFonts w:cs="B Mitra"/>
          <w:b/>
          <w:bCs/>
          <w:sz w:val="24"/>
          <w:szCs w:val="24"/>
          <w:lang w:bidi="fa-IR"/>
        </w:rPr>
      </w:pPr>
      <w:r w:rsidRPr="001E15EF">
        <w:rPr>
          <w:rFonts w:cs="B Mitra"/>
          <w:b/>
          <w:bCs/>
          <w:sz w:val="24"/>
          <w:szCs w:val="24"/>
          <w:rtl/>
          <w:lang w:bidi="fa-IR"/>
        </w:rPr>
        <w:t xml:space="preserve"> انتشار در مجلات علمي- پژوهشي،</w:t>
      </w:r>
    </w:p>
    <w:p w:rsidR="00602075" w:rsidRPr="001E15EF" w:rsidRDefault="0024780B" w:rsidP="001E15EF">
      <w:pPr>
        <w:numPr>
          <w:ilvl w:val="1"/>
          <w:numId w:val="15"/>
        </w:numPr>
        <w:bidi/>
        <w:jc w:val="both"/>
        <w:rPr>
          <w:rFonts w:cs="B Mitra"/>
          <w:b/>
          <w:bCs/>
          <w:sz w:val="24"/>
          <w:szCs w:val="24"/>
          <w:lang w:bidi="fa-IR"/>
        </w:rPr>
      </w:pPr>
      <w:r w:rsidRPr="001E15EF">
        <w:rPr>
          <w:rFonts w:cs="B Mitra"/>
          <w:b/>
          <w:bCs/>
          <w:sz w:val="24"/>
          <w:szCs w:val="24"/>
          <w:rtl/>
          <w:lang w:bidi="fa-IR"/>
        </w:rPr>
        <w:t xml:space="preserve"> ثبت فعاليت ها در تار نماهای (</w:t>
      </w:r>
      <w:r w:rsidRPr="001E15EF">
        <w:rPr>
          <w:rFonts w:cs="B Mitra"/>
          <w:b/>
          <w:bCs/>
          <w:sz w:val="24"/>
          <w:szCs w:val="24"/>
          <w:lang w:bidi="fa-IR"/>
        </w:rPr>
        <w:t>website</w:t>
      </w:r>
      <w:r w:rsidRPr="001E15EF">
        <w:rPr>
          <w:rFonts w:cs="B Mitra"/>
          <w:b/>
          <w:bCs/>
          <w:sz w:val="24"/>
          <w:szCs w:val="24"/>
          <w:rtl/>
          <w:lang w:bidi="fa-IR"/>
        </w:rPr>
        <w:t xml:space="preserve">) مرتبط با نوآوری آموزشی از جمله </w:t>
      </w:r>
      <w:r w:rsidRPr="001E15EF">
        <w:rPr>
          <w:rFonts w:cs="B Mitra"/>
          <w:b/>
          <w:bCs/>
          <w:sz w:val="24"/>
          <w:szCs w:val="24"/>
          <w:lang w:bidi="fa-IR"/>
        </w:rPr>
        <w:t>AAMC</w:t>
      </w:r>
      <w:r w:rsidRPr="001E15EF">
        <w:rPr>
          <w:rFonts w:cs="B Mitra" w:hint="cs"/>
          <w:b/>
          <w:bCs/>
          <w:sz w:val="24"/>
          <w:szCs w:val="24"/>
          <w:rtl/>
          <w:lang w:bidi="fa-IR"/>
        </w:rPr>
        <w:t xml:space="preserve">، </w:t>
      </w:r>
      <w:r w:rsidRPr="001E15EF">
        <w:rPr>
          <w:rFonts w:cs="B Mitra"/>
          <w:b/>
          <w:bCs/>
          <w:sz w:val="24"/>
          <w:szCs w:val="24"/>
          <w:lang w:bidi="fa-IR"/>
        </w:rPr>
        <w:t xml:space="preserve"> </w:t>
      </w:r>
      <w:proofErr w:type="spellStart"/>
      <w:r w:rsidRPr="001E15EF">
        <w:rPr>
          <w:rFonts w:cs="B Mitra"/>
          <w:b/>
          <w:bCs/>
          <w:sz w:val="24"/>
          <w:szCs w:val="24"/>
          <w:lang w:bidi="fa-IR"/>
        </w:rPr>
        <w:t>MedEdPORTAL</w:t>
      </w:r>
      <w:proofErr w:type="spellEnd"/>
      <w:r w:rsidRPr="001E15EF">
        <w:rPr>
          <w:rFonts w:cs="B Mitra" w:hint="cs"/>
          <w:b/>
          <w:bCs/>
          <w:sz w:val="24"/>
          <w:szCs w:val="24"/>
          <w:rtl/>
          <w:lang w:bidi="fa-IR"/>
        </w:rPr>
        <w:t>،</w:t>
      </w:r>
    </w:p>
    <w:p w:rsidR="00602075" w:rsidRDefault="0024780B" w:rsidP="001E15EF">
      <w:pPr>
        <w:numPr>
          <w:ilvl w:val="1"/>
          <w:numId w:val="15"/>
        </w:numPr>
        <w:bidi/>
        <w:jc w:val="both"/>
        <w:rPr>
          <w:rFonts w:cs="B Mitra"/>
          <w:b/>
          <w:bCs/>
          <w:sz w:val="24"/>
          <w:szCs w:val="24"/>
          <w:lang w:bidi="fa-IR"/>
        </w:rPr>
      </w:pPr>
      <w:r w:rsidRPr="001E15EF">
        <w:rPr>
          <w:rFonts w:cs="B Mitra" w:hint="cs"/>
          <w:b/>
          <w:bCs/>
          <w:sz w:val="24"/>
          <w:szCs w:val="24"/>
          <w:rtl/>
          <w:lang w:bidi="fa-IR"/>
        </w:rPr>
        <w:t xml:space="preserve">و يا موارد مشابه. </w:t>
      </w:r>
    </w:p>
    <w:p w:rsidR="001E15EF" w:rsidRPr="001E15EF" w:rsidRDefault="001E15EF" w:rsidP="001E15EF">
      <w:pPr>
        <w:bidi/>
        <w:jc w:val="both"/>
        <w:rPr>
          <w:rFonts w:cs="B Titr"/>
          <w:b/>
          <w:bCs/>
          <w:sz w:val="24"/>
          <w:szCs w:val="24"/>
          <w:rtl/>
          <w:lang w:bidi="fa-IR"/>
        </w:rPr>
      </w:pPr>
      <w:r w:rsidRPr="001E15EF">
        <w:rPr>
          <w:rFonts w:cs="B Titr" w:hint="cs"/>
          <w:b/>
          <w:bCs/>
          <w:sz w:val="24"/>
          <w:szCs w:val="24"/>
          <w:rtl/>
          <w:lang w:bidi="fa-IR"/>
        </w:rPr>
        <w:t>دانش</w:t>
      </w:r>
      <w:r w:rsidRPr="001E15EF">
        <w:rPr>
          <w:rFonts w:cs="B Titr" w:hint="cs"/>
          <w:b/>
          <w:bCs/>
          <w:sz w:val="24"/>
          <w:szCs w:val="24"/>
          <w:rtl/>
          <w:lang w:bidi="fa-IR"/>
        </w:rPr>
        <w:softHyphen/>
        <w:t>پژوهي آموزشي</w:t>
      </w:r>
    </w:p>
    <w:p w:rsidR="00602075" w:rsidRDefault="0024780B" w:rsidP="001E15EF">
      <w:pPr>
        <w:numPr>
          <w:ilvl w:val="0"/>
          <w:numId w:val="16"/>
        </w:numPr>
        <w:bidi/>
        <w:jc w:val="both"/>
        <w:rPr>
          <w:rFonts w:cs="B Mitra"/>
          <w:b/>
          <w:bCs/>
          <w:sz w:val="24"/>
          <w:szCs w:val="24"/>
          <w:lang w:bidi="fa-IR"/>
        </w:rPr>
      </w:pPr>
      <w:r w:rsidRPr="001E15EF">
        <w:rPr>
          <w:rFonts w:cs="B Mitra" w:hint="cs"/>
          <w:b/>
          <w:bCs/>
          <w:sz w:val="24"/>
          <w:szCs w:val="24"/>
          <w:rtl/>
          <w:lang w:bidi="fa-IR"/>
        </w:rPr>
        <w:t>در صورت تحقق تمامي 6 معيار گلاسيك در يك فعاليت، آن فعالیت مصداق دانش</w:t>
      </w:r>
      <w:r w:rsidRPr="001E15EF">
        <w:rPr>
          <w:rFonts w:cs="B Mitra" w:hint="cs"/>
          <w:b/>
          <w:bCs/>
          <w:sz w:val="24"/>
          <w:szCs w:val="24"/>
          <w:rtl/>
          <w:lang w:bidi="fa-IR"/>
        </w:rPr>
        <w:softHyphen/>
        <w:t>پژوهي آموزشي است و امتياز آن مي</w:t>
      </w:r>
      <w:r w:rsidRPr="001E15EF">
        <w:rPr>
          <w:rFonts w:cs="B Mitra" w:hint="cs"/>
          <w:b/>
          <w:bCs/>
          <w:sz w:val="24"/>
          <w:szCs w:val="24"/>
          <w:rtl/>
          <w:lang w:bidi="fa-IR"/>
        </w:rPr>
        <w:softHyphen/>
        <w:t>تواند در ماده 3 (حداکثر تا پنجاه درصد امتياز لازم اعم از شرطي و غير شرطي</w:t>
      </w:r>
      <w:r w:rsidRPr="001E15EF">
        <w:rPr>
          <w:rFonts w:cs="B Mitra"/>
          <w:b/>
          <w:bCs/>
          <w:sz w:val="24"/>
          <w:szCs w:val="24"/>
          <w:rtl/>
          <w:lang w:bidi="fa-IR"/>
        </w:rPr>
        <w:t xml:space="preserve">) لحاظ شود. </w:t>
      </w:r>
    </w:p>
    <w:p w:rsidR="00602075" w:rsidRPr="001E15EF" w:rsidRDefault="0024780B" w:rsidP="001E15EF">
      <w:pPr>
        <w:numPr>
          <w:ilvl w:val="0"/>
          <w:numId w:val="16"/>
        </w:numPr>
        <w:bidi/>
        <w:jc w:val="both"/>
        <w:rPr>
          <w:rFonts w:cs="B Mitra"/>
          <w:b/>
          <w:bCs/>
          <w:sz w:val="24"/>
          <w:szCs w:val="24"/>
          <w:lang w:bidi="fa-IR"/>
        </w:rPr>
      </w:pPr>
      <w:r w:rsidRPr="001E15EF">
        <w:rPr>
          <w:rFonts w:cs="B Mitra" w:hint="cs"/>
          <w:b/>
          <w:bCs/>
          <w:sz w:val="24"/>
          <w:szCs w:val="24"/>
          <w:rtl/>
          <w:lang w:bidi="fa-IR"/>
        </w:rPr>
        <w:t>اگر هریک از موارد 1 تا 4 وجود نداشته باشد، به فعالیت مورد نظر از این بند امتیازی تعلق نمی گیرد.</w:t>
      </w:r>
    </w:p>
    <w:p w:rsidR="001E15EF" w:rsidRDefault="001E15EF" w:rsidP="001E15EF">
      <w:pPr>
        <w:bidi/>
        <w:jc w:val="both"/>
        <w:rPr>
          <w:rFonts w:cs="B Mitra"/>
          <w:b/>
          <w:bCs/>
          <w:sz w:val="24"/>
          <w:szCs w:val="24"/>
          <w:rtl/>
          <w:lang w:bidi="fa-IR"/>
        </w:rPr>
      </w:pPr>
      <w:r w:rsidRPr="001E15EF">
        <w:rPr>
          <w:rFonts w:cs="B Titr" w:hint="cs"/>
          <w:b/>
          <w:bCs/>
          <w:sz w:val="24"/>
          <w:szCs w:val="24"/>
          <w:rtl/>
          <w:lang w:bidi="fa-IR"/>
        </w:rPr>
        <w:t>استثناء</w:t>
      </w:r>
      <w:r>
        <w:rPr>
          <w:rFonts w:cs="B Mitra" w:hint="cs"/>
          <w:b/>
          <w:bCs/>
          <w:sz w:val="24"/>
          <w:szCs w:val="24"/>
          <w:rtl/>
          <w:lang w:bidi="fa-IR"/>
        </w:rPr>
        <w:t>:</w:t>
      </w:r>
    </w:p>
    <w:p w:rsidR="00602075" w:rsidRDefault="0024780B" w:rsidP="001E15EF">
      <w:pPr>
        <w:numPr>
          <w:ilvl w:val="0"/>
          <w:numId w:val="18"/>
        </w:numPr>
        <w:bidi/>
        <w:jc w:val="both"/>
        <w:rPr>
          <w:rFonts w:cs="B Mitra"/>
          <w:b/>
          <w:bCs/>
          <w:sz w:val="24"/>
          <w:szCs w:val="24"/>
          <w:lang w:bidi="fa-IR"/>
        </w:rPr>
      </w:pPr>
      <w:r w:rsidRPr="001E15EF">
        <w:rPr>
          <w:rFonts w:cs="B Mitra" w:hint="cs"/>
          <w:b/>
          <w:bCs/>
          <w:sz w:val="24"/>
          <w:szCs w:val="24"/>
          <w:rtl/>
        </w:rPr>
        <w:t>برای کسب امتیاز دانش پژوهی ( که می تواند جایگزین امتیازات ماده 3 ارتقا شود) برای "تولید وسایل آموزشی</w:t>
      </w:r>
      <w:r w:rsidRPr="001E15EF">
        <w:rPr>
          <w:rFonts w:cs="B Mitra"/>
          <w:b/>
          <w:bCs/>
          <w:sz w:val="24"/>
          <w:szCs w:val="24"/>
          <w:rtl/>
        </w:rPr>
        <w:t>"، "</w:t>
      </w:r>
      <w:r w:rsidRPr="001E15EF">
        <w:rPr>
          <w:rFonts w:cs="B Mitra" w:hint="cs"/>
          <w:b/>
          <w:bCs/>
          <w:sz w:val="24"/>
          <w:szCs w:val="24"/>
          <w:rtl/>
        </w:rPr>
        <w:t>تولید لوح فشرده آموزشی با رعایت ساختار علمی</w:t>
      </w:r>
      <w:r w:rsidRPr="001E15EF">
        <w:rPr>
          <w:rFonts w:cs="B Mitra"/>
          <w:b/>
          <w:bCs/>
          <w:sz w:val="24"/>
          <w:szCs w:val="24"/>
          <w:rtl/>
        </w:rPr>
        <w:t>" و "</w:t>
      </w:r>
      <w:r w:rsidRPr="001E15EF">
        <w:rPr>
          <w:rFonts w:cs="B Mitra" w:hint="cs"/>
          <w:b/>
          <w:bCs/>
          <w:sz w:val="24"/>
          <w:szCs w:val="24"/>
          <w:rtl/>
        </w:rPr>
        <w:t>سایر موارد</w:t>
      </w:r>
      <w:r w:rsidRPr="001E15EF">
        <w:rPr>
          <w:rFonts w:cs="B Mitra"/>
          <w:b/>
          <w:bCs/>
          <w:sz w:val="24"/>
          <w:szCs w:val="24"/>
          <w:rtl/>
        </w:rPr>
        <w:t>" در بخش یادگیری الکترونیک، تایید کمیته کشوری دانش پژوهی مبنی بر نوآوری فعالیت در سطح کشوری ضروری است</w:t>
      </w:r>
      <w:r w:rsidR="001E15EF">
        <w:rPr>
          <w:rFonts w:cs="B Mitra" w:hint="cs"/>
          <w:b/>
          <w:bCs/>
          <w:sz w:val="24"/>
          <w:szCs w:val="24"/>
          <w:rtl/>
        </w:rPr>
        <w:t>.</w:t>
      </w:r>
    </w:p>
    <w:p w:rsidR="001E15EF" w:rsidRPr="009A2F75" w:rsidRDefault="009A2F75" w:rsidP="009A2F75">
      <w:pPr>
        <w:bidi/>
        <w:jc w:val="both"/>
        <w:rPr>
          <w:rFonts w:cs="B Titr"/>
          <w:b/>
          <w:bCs/>
          <w:sz w:val="24"/>
          <w:szCs w:val="24"/>
          <w:rtl/>
          <w:lang w:bidi="fa-IR"/>
        </w:rPr>
      </w:pPr>
      <w:r w:rsidRPr="009A2F75">
        <w:rPr>
          <w:rFonts w:cs="B Titr" w:hint="cs"/>
          <w:b/>
          <w:bCs/>
          <w:sz w:val="24"/>
          <w:szCs w:val="24"/>
          <w:rtl/>
          <w:lang w:bidi="fa-IR"/>
        </w:rPr>
        <w:t>فعالیتهای کشوری و بین المللی:</w:t>
      </w:r>
    </w:p>
    <w:p w:rsidR="00602075" w:rsidRPr="009A2F75" w:rsidRDefault="0024780B" w:rsidP="009A2F75">
      <w:pPr>
        <w:numPr>
          <w:ilvl w:val="0"/>
          <w:numId w:val="19"/>
        </w:numPr>
        <w:bidi/>
        <w:jc w:val="both"/>
        <w:rPr>
          <w:rFonts w:cs="B Mitra"/>
          <w:b/>
          <w:bCs/>
          <w:sz w:val="24"/>
          <w:szCs w:val="24"/>
          <w:lang w:bidi="fa-IR"/>
        </w:rPr>
      </w:pPr>
      <w:r w:rsidRPr="009A2F75">
        <w:rPr>
          <w:rFonts w:cs="B Mitra" w:hint="cs"/>
          <w:b/>
          <w:bCs/>
          <w:sz w:val="24"/>
          <w:szCs w:val="24"/>
          <w:rtl/>
        </w:rPr>
        <w:t>کميته دانشگاهي دانش پژوهی مي تواند نوآوری فعاليت هاي صورت گرفته را حداکثر تا سطح دانشگاه تعيين نمايد</w:t>
      </w:r>
      <w:r w:rsidRPr="009A2F75">
        <w:rPr>
          <w:rFonts w:cs="B Mitra"/>
          <w:b/>
          <w:bCs/>
          <w:sz w:val="24"/>
          <w:szCs w:val="24"/>
          <w:rtl/>
        </w:rPr>
        <w:t>.</w:t>
      </w:r>
    </w:p>
    <w:p w:rsidR="00602075" w:rsidRPr="009A2F75" w:rsidRDefault="0024780B" w:rsidP="009A2F75">
      <w:pPr>
        <w:numPr>
          <w:ilvl w:val="0"/>
          <w:numId w:val="19"/>
        </w:numPr>
        <w:bidi/>
        <w:jc w:val="both"/>
        <w:rPr>
          <w:rFonts w:cs="B Mitra"/>
          <w:b/>
          <w:bCs/>
          <w:sz w:val="24"/>
          <w:szCs w:val="24"/>
          <w:lang w:bidi="fa-IR"/>
        </w:rPr>
      </w:pPr>
      <w:r w:rsidRPr="009A2F75">
        <w:rPr>
          <w:rFonts w:cs="B Mitra"/>
          <w:b/>
          <w:bCs/>
          <w:sz w:val="24"/>
          <w:szCs w:val="24"/>
          <w:rtl/>
        </w:rPr>
        <w:t xml:space="preserve"> </w:t>
      </w:r>
      <w:r w:rsidRPr="009A2F75">
        <w:rPr>
          <w:rFonts w:cs="B Mitra" w:hint="cs"/>
          <w:b/>
          <w:bCs/>
          <w:sz w:val="24"/>
          <w:szCs w:val="24"/>
          <w:rtl/>
        </w:rPr>
        <w:t xml:space="preserve">چنانچه بنا به تشخيص کميته مزبور (با يا بدون درخواست فرد يا افراد ارائه دهنده آن) نوآوری فعاليت صورت گرفته در سطح كشوري يا بين المللي باشد، لازم است مستندات مربوطه در كميته كشوري دانش پژوهی وزارت بهداشت، درمان و آموزش پزشکي بررسي گردد. </w:t>
      </w:r>
    </w:p>
    <w:p w:rsidR="009A2F75" w:rsidRDefault="009A2F75">
      <w:pPr>
        <w:rPr>
          <w:rFonts w:cs="B Titr"/>
          <w:b/>
          <w:bCs/>
          <w:sz w:val="24"/>
          <w:szCs w:val="24"/>
          <w:rtl/>
          <w:lang w:bidi="fa-IR"/>
        </w:rPr>
      </w:pPr>
      <w:r>
        <w:rPr>
          <w:rFonts w:cs="B Titr"/>
          <w:b/>
          <w:bCs/>
          <w:sz w:val="24"/>
          <w:szCs w:val="24"/>
          <w:rtl/>
          <w:lang w:bidi="fa-IR"/>
        </w:rPr>
        <w:br w:type="page"/>
      </w:r>
    </w:p>
    <w:p w:rsidR="009A2F75" w:rsidRDefault="009A2F75" w:rsidP="009A2F75">
      <w:pPr>
        <w:bidi/>
        <w:jc w:val="both"/>
        <w:rPr>
          <w:rFonts w:cs="B Titr"/>
          <w:b/>
          <w:bCs/>
          <w:sz w:val="24"/>
          <w:szCs w:val="24"/>
          <w:rtl/>
          <w:lang w:bidi="fa-IR"/>
        </w:rPr>
      </w:pPr>
      <w:r w:rsidRPr="009A2F75">
        <w:rPr>
          <w:rFonts w:cs="B Titr" w:hint="cs"/>
          <w:b/>
          <w:bCs/>
          <w:sz w:val="24"/>
          <w:szCs w:val="24"/>
          <w:rtl/>
          <w:lang w:bidi="fa-IR"/>
        </w:rPr>
        <w:lastRenderedPageBreak/>
        <w:t>جریان فرآیند ارائه و ارزشیابی فعالیتهای موضوع بند ششم ماده 2</w:t>
      </w:r>
      <w:r>
        <w:rPr>
          <w:rFonts w:cs="B Titr" w:hint="cs"/>
          <w:b/>
          <w:bCs/>
          <w:sz w:val="24"/>
          <w:szCs w:val="24"/>
          <w:rtl/>
          <w:lang w:bidi="fa-IR"/>
        </w:rPr>
        <w:t>:</w:t>
      </w:r>
    </w:p>
    <w:p w:rsidR="009A2F75" w:rsidRPr="009A2F75" w:rsidRDefault="00475DC7" w:rsidP="009A2F75">
      <w:pPr>
        <w:bidi/>
        <w:jc w:val="both"/>
        <w:rPr>
          <w:rFonts w:cs="B Titr"/>
          <w:b/>
          <w:bCs/>
          <w:sz w:val="24"/>
          <w:szCs w:val="24"/>
          <w:lang w:bidi="fa-IR"/>
        </w:rPr>
      </w:pPr>
      <w:r>
        <w:rPr>
          <w:noProof/>
          <w:lang w:bidi="fa-IR"/>
        </w:rPr>
        <w:drawing>
          <wp:anchor distT="0" distB="0" distL="114300" distR="114300" simplePos="0" relativeHeight="251668480" behindDoc="0" locked="0" layoutInCell="1" allowOverlap="1" wp14:anchorId="519174FF" wp14:editId="5442299C">
            <wp:simplePos x="0" y="0"/>
            <wp:positionH relativeFrom="column">
              <wp:posOffset>612474</wp:posOffset>
            </wp:positionH>
            <wp:positionV relativeFrom="paragraph">
              <wp:posOffset>4584964</wp:posOffset>
            </wp:positionV>
            <wp:extent cx="5736567" cy="3919855"/>
            <wp:effectExtent l="0" t="0" r="0" b="4445"/>
            <wp:wrapNone/>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
                      <a:extLst>
                        <a:ext uri="{28A0092B-C50C-407E-A947-70E740481C1C}">
                          <a14:useLocalDpi xmlns:a14="http://schemas.microsoft.com/office/drawing/2010/main" val="0"/>
                        </a:ext>
                      </a:extLst>
                    </a:blip>
                    <a:srcRect l="20126" t="15566" r="5277" b="13676"/>
                    <a:stretch/>
                  </pic:blipFill>
                  <pic:spPr bwMode="auto">
                    <a:xfrm>
                      <a:off x="0" y="0"/>
                      <a:ext cx="5759454" cy="3935494"/>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9A2F75">
        <w:rPr>
          <w:noProof/>
          <w:lang w:bidi="fa-IR"/>
        </w:rPr>
        <w:drawing>
          <wp:inline distT="0" distB="0" distL="0" distR="0" wp14:anchorId="383C1873" wp14:editId="7482D841">
            <wp:extent cx="6524625" cy="4514850"/>
            <wp:effectExtent l="0" t="0" r="9525" b="0"/>
            <wp:docPr id="4" name="Picture 3" descr="E:\users\pcs\آیین نامه ارتقا و ارزشیابی هیات علمی\آیین نامه مصوب در هیات ممیزه مرکزی وزارت بهداشت\Drawing1.jpg"/>
            <wp:cNvGraphicFramePr/>
            <a:graphic xmlns:a="http://schemas.openxmlformats.org/drawingml/2006/main">
              <a:graphicData uri="http://schemas.openxmlformats.org/drawingml/2006/picture">
                <pic:pic xmlns:pic="http://schemas.openxmlformats.org/drawingml/2006/picture">
                  <pic:nvPicPr>
                    <pic:cNvPr id="4" name="Picture 3" descr="E:\users\pcs\آیین نامه ارتقا و ارزشیابی هیات علمی\آیین نامه مصوب در هیات ممیزه مرکزی وزارت بهداشت\Drawing1.jpg"/>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6524625" cy="4514850"/>
                    </a:xfrm>
                    <a:prstGeom prst="rect">
                      <a:avLst/>
                    </a:prstGeom>
                    <a:noFill/>
                    <a:ln>
                      <a:noFill/>
                    </a:ln>
                  </pic:spPr>
                </pic:pic>
              </a:graphicData>
            </a:graphic>
          </wp:inline>
        </w:drawing>
      </w:r>
    </w:p>
    <w:p w:rsidR="001E15EF" w:rsidRPr="009A2F75" w:rsidRDefault="001E15EF" w:rsidP="001E15EF">
      <w:pPr>
        <w:bidi/>
        <w:jc w:val="both"/>
        <w:rPr>
          <w:rFonts w:cs="B Titr"/>
          <w:b/>
          <w:bCs/>
          <w:sz w:val="24"/>
          <w:szCs w:val="24"/>
          <w:lang w:bidi="fa-IR"/>
        </w:rPr>
      </w:pPr>
    </w:p>
    <w:p w:rsidR="001E15EF" w:rsidRPr="001E15EF" w:rsidRDefault="001E15EF" w:rsidP="001E15EF">
      <w:pPr>
        <w:bidi/>
        <w:jc w:val="both"/>
        <w:rPr>
          <w:rFonts w:cs="B Mitra"/>
          <w:b/>
          <w:bCs/>
          <w:sz w:val="24"/>
          <w:szCs w:val="24"/>
          <w:lang w:bidi="fa-IR"/>
        </w:rPr>
      </w:pPr>
      <w:bookmarkStart w:id="0" w:name="_GoBack"/>
      <w:bookmarkEnd w:id="0"/>
    </w:p>
    <w:p w:rsidR="009A2F75" w:rsidRDefault="009A2F75">
      <w:pPr>
        <w:rPr>
          <w:rFonts w:cs="B Titr"/>
          <w:b/>
          <w:bCs/>
          <w:sz w:val="24"/>
          <w:szCs w:val="24"/>
          <w:rtl/>
          <w:lang w:bidi="fa-IR"/>
        </w:rPr>
      </w:pPr>
      <w:r>
        <w:rPr>
          <w:rFonts w:cs="B Titr"/>
          <w:b/>
          <w:bCs/>
          <w:sz w:val="24"/>
          <w:szCs w:val="24"/>
          <w:rtl/>
          <w:lang w:bidi="fa-IR"/>
        </w:rPr>
        <w:br w:type="page"/>
      </w:r>
    </w:p>
    <w:p w:rsidR="001E15EF" w:rsidRDefault="009A2F75" w:rsidP="009A2F75">
      <w:pPr>
        <w:bidi/>
        <w:jc w:val="both"/>
        <w:rPr>
          <w:rFonts w:cs="B Titr"/>
          <w:b/>
          <w:bCs/>
          <w:sz w:val="24"/>
          <w:szCs w:val="24"/>
          <w:rtl/>
          <w:lang w:bidi="fa-IR"/>
        </w:rPr>
      </w:pPr>
      <w:r w:rsidRPr="009A2F75">
        <w:rPr>
          <w:rFonts w:cs="B Titr" w:hint="cs"/>
          <w:b/>
          <w:bCs/>
          <w:sz w:val="24"/>
          <w:szCs w:val="24"/>
          <w:rtl/>
          <w:lang w:bidi="fa-IR"/>
        </w:rPr>
        <w:lastRenderedPageBreak/>
        <w:t>ماده 8. روند نظارت بر فعاليت هاي نوآورانه آموزشي</w:t>
      </w:r>
      <w:r w:rsidRPr="009A2F75">
        <w:rPr>
          <w:rFonts w:cs="B Titr"/>
          <w:b/>
          <w:bCs/>
          <w:sz w:val="24"/>
          <w:szCs w:val="24"/>
          <w:rtl/>
          <w:lang w:bidi="fa-IR"/>
        </w:rPr>
        <w:t>:</w:t>
      </w:r>
    </w:p>
    <w:p w:rsidR="00602075" w:rsidRPr="009A2F75" w:rsidRDefault="0024780B" w:rsidP="009A2F75">
      <w:pPr>
        <w:numPr>
          <w:ilvl w:val="0"/>
          <w:numId w:val="19"/>
        </w:numPr>
        <w:bidi/>
        <w:jc w:val="both"/>
        <w:rPr>
          <w:rFonts w:cs="B Mitra"/>
          <w:b/>
          <w:bCs/>
          <w:sz w:val="24"/>
          <w:szCs w:val="24"/>
        </w:rPr>
      </w:pPr>
      <w:r w:rsidRPr="009A2F75">
        <w:rPr>
          <w:rFonts w:cs="B Mitra" w:hint="cs"/>
          <w:b/>
          <w:bCs/>
          <w:sz w:val="24"/>
          <w:szCs w:val="24"/>
          <w:rtl/>
          <w:lang w:bidi="fa-IR"/>
        </w:rPr>
        <w:t>مسئولیت نظارت بر روند ارزشیابی فعالیت های دانش پژوهی آموزشی اعضای هیأت علمی دانشگاهها بر عهده کمیته کشوری دانش پژوهی است</w:t>
      </w:r>
      <w:r w:rsidRPr="009A2F75">
        <w:rPr>
          <w:rFonts w:cs="B Mitra"/>
          <w:b/>
          <w:bCs/>
          <w:sz w:val="24"/>
          <w:szCs w:val="24"/>
          <w:rtl/>
          <w:lang w:bidi="fa-IR"/>
        </w:rPr>
        <w:t>.</w:t>
      </w:r>
    </w:p>
    <w:p w:rsidR="00602075" w:rsidRPr="009A2F75" w:rsidRDefault="0024780B" w:rsidP="009A2F75">
      <w:pPr>
        <w:numPr>
          <w:ilvl w:val="0"/>
          <w:numId w:val="19"/>
        </w:numPr>
        <w:bidi/>
        <w:jc w:val="both"/>
        <w:rPr>
          <w:rFonts w:cs="B Mitra"/>
          <w:b/>
          <w:bCs/>
          <w:sz w:val="24"/>
          <w:szCs w:val="24"/>
          <w:lang w:bidi="fa-IR"/>
        </w:rPr>
      </w:pPr>
      <w:r w:rsidRPr="009A2F75">
        <w:rPr>
          <w:rFonts w:cs="B Mitra" w:hint="cs"/>
          <w:b/>
          <w:bCs/>
          <w:sz w:val="24"/>
          <w:szCs w:val="24"/>
          <w:rtl/>
          <w:lang w:bidi="fa-IR"/>
        </w:rPr>
        <w:t xml:space="preserve">این کمیته ضمن بررسی گزارش ارزشیابی ادواری از نحوه عملکرد دانشگاهها در ارزیابی فعالیتهای دانش پژوهی آموزشی، بازخوردهای لازم جهت بهبود فرآیند را به رئیس هیأت ممیزه دانشگاه و هیأت ممیزه مرکزی ارائه می کند. </w:t>
      </w:r>
    </w:p>
    <w:p w:rsidR="00602075" w:rsidRPr="009A2F75" w:rsidRDefault="0024780B" w:rsidP="009A2F75">
      <w:pPr>
        <w:numPr>
          <w:ilvl w:val="0"/>
          <w:numId w:val="19"/>
        </w:numPr>
        <w:bidi/>
        <w:jc w:val="both"/>
        <w:rPr>
          <w:rFonts w:cs="B Mitra"/>
          <w:b/>
          <w:bCs/>
          <w:sz w:val="24"/>
          <w:szCs w:val="24"/>
          <w:lang w:bidi="fa-IR"/>
        </w:rPr>
      </w:pPr>
      <w:r w:rsidRPr="009A2F75">
        <w:rPr>
          <w:rFonts w:cs="B Mitra" w:hint="cs"/>
          <w:b/>
          <w:bCs/>
          <w:sz w:val="24"/>
          <w:szCs w:val="24"/>
          <w:rtl/>
          <w:lang w:bidi="fa-IR"/>
        </w:rPr>
        <w:t>رئیس هیأت ممیزه دانشگاه باید نسبت به اعمال و گزارش اصلاحات لازم در عملکرد کمیته دانش پژوهی متناسب با بازخوردهای دریافت شده اقدام نماید</w:t>
      </w:r>
      <w:r w:rsidRPr="009A2F75">
        <w:rPr>
          <w:rFonts w:cs="B Mitra"/>
          <w:b/>
          <w:bCs/>
          <w:sz w:val="24"/>
          <w:szCs w:val="24"/>
          <w:rtl/>
          <w:lang w:bidi="fa-IR"/>
        </w:rPr>
        <w:t>.</w:t>
      </w:r>
    </w:p>
    <w:p w:rsidR="009A2F75" w:rsidRPr="009A2F75" w:rsidRDefault="009A2F75" w:rsidP="009A2F75">
      <w:pPr>
        <w:numPr>
          <w:ilvl w:val="0"/>
          <w:numId w:val="19"/>
        </w:numPr>
        <w:bidi/>
        <w:jc w:val="both"/>
        <w:rPr>
          <w:rFonts w:cs="B Mitra"/>
          <w:b/>
          <w:bCs/>
          <w:sz w:val="24"/>
          <w:szCs w:val="24"/>
          <w:lang w:bidi="fa-IR"/>
        </w:rPr>
      </w:pPr>
      <w:r w:rsidRPr="009A2F75">
        <w:rPr>
          <w:rFonts w:cs="B Mitra" w:hint="cs"/>
          <w:b/>
          <w:bCs/>
          <w:sz w:val="24"/>
          <w:szCs w:val="24"/>
          <w:rtl/>
          <w:lang w:bidi="fa-IR"/>
        </w:rPr>
        <w:t>بدیهی است در صورت عدم مراعات کامل ضوابط در بررسی و تعیین امتیاز فعالیتهای موضوع این دستورالعمل، کمیته کشوری دانش پژوهی می تواند اختیارات تفویض شده به کمیته دانشگاهی دانش پژوهی را سلب نماید</w:t>
      </w:r>
      <w:r w:rsidRPr="009A2F75">
        <w:rPr>
          <w:rFonts w:cs="B Mitra"/>
          <w:b/>
          <w:bCs/>
          <w:sz w:val="24"/>
          <w:szCs w:val="24"/>
          <w:rtl/>
          <w:lang w:bidi="fa-IR"/>
        </w:rPr>
        <w:t>.</w:t>
      </w:r>
    </w:p>
    <w:p w:rsidR="001E15EF" w:rsidRDefault="009A2F75" w:rsidP="009A2F75">
      <w:pPr>
        <w:jc w:val="right"/>
        <w:rPr>
          <w:rFonts w:cs="B Titr"/>
          <w:b/>
          <w:bCs/>
          <w:sz w:val="24"/>
          <w:szCs w:val="24"/>
          <w:rtl/>
          <w:lang w:bidi="fa-IR"/>
        </w:rPr>
      </w:pPr>
      <w:r w:rsidRPr="009A2F75">
        <w:rPr>
          <w:rFonts w:cs="B Titr" w:hint="cs"/>
          <w:b/>
          <w:bCs/>
          <w:sz w:val="24"/>
          <w:szCs w:val="24"/>
          <w:rtl/>
          <w:lang w:bidi="fa-IR"/>
        </w:rPr>
        <w:t>سامانه فعالیتهای نوآورنه آموزشی</w:t>
      </w:r>
      <w:r>
        <w:rPr>
          <w:rFonts w:cs="B Titr" w:hint="cs"/>
          <w:b/>
          <w:bCs/>
          <w:sz w:val="24"/>
          <w:szCs w:val="24"/>
          <w:rtl/>
          <w:lang w:bidi="fa-IR"/>
        </w:rPr>
        <w:t>:</w:t>
      </w:r>
    </w:p>
    <w:p w:rsidR="00602075" w:rsidRDefault="009A2F75" w:rsidP="009A2F75">
      <w:pPr>
        <w:numPr>
          <w:ilvl w:val="0"/>
          <w:numId w:val="22"/>
        </w:numPr>
        <w:bidi/>
        <w:rPr>
          <w:rFonts w:cs="B Mitra"/>
          <w:b/>
          <w:bCs/>
          <w:sz w:val="24"/>
          <w:szCs w:val="24"/>
          <w:lang w:bidi="fa-IR"/>
        </w:rPr>
      </w:pPr>
      <w:r>
        <w:rPr>
          <w:noProof/>
          <w:lang w:bidi="fa-IR"/>
        </w:rPr>
        <w:drawing>
          <wp:anchor distT="0" distB="0" distL="114300" distR="114300" simplePos="0" relativeHeight="251659264" behindDoc="0" locked="0" layoutInCell="1" allowOverlap="1" wp14:anchorId="715EF32F" wp14:editId="62A44DC7">
            <wp:simplePos x="0" y="0"/>
            <wp:positionH relativeFrom="column">
              <wp:posOffset>405130</wp:posOffset>
            </wp:positionH>
            <wp:positionV relativeFrom="paragraph">
              <wp:posOffset>571500</wp:posOffset>
            </wp:positionV>
            <wp:extent cx="5943600" cy="4457700"/>
            <wp:effectExtent l="0" t="0" r="0" b="0"/>
            <wp:wrapNone/>
            <wp:docPr id="717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70" name="Picture 2"/>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5943600" cy="4457700"/>
                    </a:xfrm>
                    <a:prstGeom prst="rect">
                      <a:avLst/>
                    </a:prstGeom>
                    <a:noFill/>
                    <a:ln>
                      <a:noFill/>
                    </a:ln>
                    <a:effectLst/>
                    <a:extLst/>
                  </pic:spPr>
                </pic:pic>
              </a:graphicData>
            </a:graphic>
            <wp14:sizeRelH relativeFrom="page">
              <wp14:pctWidth>0</wp14:pctWidth>
            </wp14:sizeRelH>
            <wp14:sizeRelV relativeFrom="page">
              <wp14:pctHeight>0</wp14:pctHeight>
            </wp14:sizeRelV>
          </wp:anchor>
        </w:drawing>
      </w:r>
      <w:r w:rsidR="0024780B" w:rsidRPr="009A2F75">
        <w:rPr>
          <w:rFonts w:cs="B Mitra" w:hint="cs"/>
          <w:b/>
          <w:bCs/>
          <w:sz w:val="24"/>
          <w:szCs w:val="24"/>
          <w:rtl/>
          <w:lang w:bidi="fa-IR"/>
        </w:rPr>
        <w:t>لازم است فرد متقاضي مستندات، شواهد و مدارک لازم در خصوص فعاليت هاي مورد نظر را در سامانه ملی فعالیتهای نوآورانه آموزشی ( به آدرس</w:t>
      </w:r>
      <w:r w:rsidR="0024780B" w:rsidRPr="009A2F75">
        <w:rPr>
          <w:rFonts w:cs="B Titr" w:hint="cs"/>
          <w:b/>
          <w:bCs/>
          <w:sz w:val="24"/>
          <w:szCs w:val="24"/>
          <w:rtl/>
          <w:lang w:bidi="fa-IR"/>
        </w:rPr>
        <w:t xml:space="preserve"> </w:t>
      </w:r>
      <w:hyperlink r:id="rId8" w:history="1">
        <w:r w:rsidR="0024780B" w:rsidRPr="009A2F75">
          <w:rPr>
            <w:rFonts w:cs="B Mitra"/>
            <w:lang w:bidi="fa-IR"/>
          </w:rPr>
          <w:t>http://meded.behdasht.gov.ir</w:t>
        </w:r>
      </w:hyperlink>
      <w:r w:rsidR="0024780B" w:rsidRPr="009A2F75">
        <w:rPr>
          <w:rFonts w:cs="B Mitra"/>
          <w:b/>
          <w:bCs/>
          <w:sz w:val="24"/>
          <w:szCs w:val="24"/>
          <w:rtl/>
          <w:lang w:bidi="fa-IR"/>
        </w:rPr>
        <w:t xml:space="preserve">) ثبت نماید. </w:t>
      </w:r>
    </w:p>
    <w:p w:rsidR="009A2F75" w:rsidRPr="009A2F75" w:rsidRDefault="009A2F75" w:rsidP="009A2F75">
      <w:pPr>
        <w:bidi/>
        <w:ind w:left="720"/>
        <w:rPr>
          <w:rFonts w:cs="B Mitra"/>
          <w:b/>
          <w:bCs/>
          <w:sz w:val="24"/>
          <w:szCs w:val="24"/>
          <w:lang w:bidi="fa-IR"/>
        </w:rPr>
      </w:pPr>
    </w:p>
    <w:p w:rsidR="009A2F75" w:rsidRDefault="009A2F75">
      <w:pPr>
        <w:rPr>
          <w:rFonts w:cs="B Titr"/>
          <w:b/>
          <w:bCs/>
          <w:sz w:val="24"/>
          <w:szCs w:val="24"/>
          <w:lang w:bidi="fa-IR"/>
        </w:rPr>
      </w:pPr>
      <w:r>
        <w:rPr>
          <w:rFonts w:cs="B Titr"/>
          <w:b/>
          <w:bCs/>
          <w:sz w:val="24"/>
          <w:szCs w:val="24"/>
          <w:lang w:bidi="fa-IR"/>
        </w:rPr>
        <w:br w:type="page"/>
      </w:r>
    </w:p>
    <w:p w:rsidR="009A2F75" w:rsidRDefault="009A2F75" w:rsidP="009A2F75">
      <w:pPr>
        <w:jc w:val="right"/>
        <w:rPr>
          <w:rFonts w:cs="B Titr"/>
          <w:b/>
          <w:bCs/>
          <w:sz w:val="24"/>
          <w:szCs w:val="24"/>
          <w:rtl/>
          <w:lang w:bidi="fa-IR"/>
        </w:rPr>
      </w:pPr>
      <w:r>
        <w:rPr>
          <w:noProof/>
          <w:lang w:bidi="fa-IR"/>
        </w:rPr>
        <w:lastRenderedPageBreak/>
        <w:drawing>
          <wp:anchor distT="0" distB="0" distL="114300" distR="114300" simplePos="0" relativeHeight="251660288" behindDoc="0" locked="0" layoutInCell="1" allowOverlap="1">
            <wp:simplePos x="0" y="0"/>
            <wp:positionH relativeFrom="column">
              <wp:posOffset>491706</wp:posOffset>
            </wp:positionH>
            <wp:positionV relativeFrom="paragraph">
              <wp:posOffset>0</wp:posOffset>
            </wp:positionV>
            <wp:extent cx="5943600" cy="4457700"/>
            <wp:effectExtent l="0" t="0" r="0" b="0"/>
            <wp:wrapNone/>
            <wp:docPr id="102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 name="Picture 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943600" cy="4457700"/>
                    </a:xfrm>
                    <a:prstGeom prst="rect">
                      <a:avLst/>
                    </a:prstGeom>
                    <a:noFill/>
                    <a:ln>
                      <a:noFill/>
                    </a:ln>
                    <a:effectLst/>
                    <a:extLst/>
                  </pic:spPr>
                </pic:pic>
              </a:graphicData>
            </a:graphic>
            <wp14:sizeRelH relativeFrom="page">
              <wp14:pctWidth>0</wp14:pctWidth>
            </wp14:sizeRelH>
            <wp14:sizeRelV relativeFrom="page">
              <wp14:pctHeight>0</wp14:pctHeight>
            </wp14:sizeRelV>
          </wp:anchor>
        </w:drawing>
      </w:r>
    </w:p>
    <w:p w:rsidR="009A2F75" w:rsidRDefault="009A2F75" w:rsidP="009A2F75">
      <w:pPr>
        <w:jc w:val="right"/>
        <w:rPr>
          <w:rFonts w:cs="B Titr"/>
          <w:b/>
          <w:bCs/>
          <w:sz w:val="24"/>
          <w:szCs w:val="24"/>
          <w:rtl/>
          <w:lang w:bidi="fa-IR"/>
        </w:rPr>
      </w:pPr>
    </w:p>
    <w:p w:rsidR="009A2F75" w:rsidRDefault="009A2F75" w:rsidP="009A2F75">
      <w:pPr>
        <w:jc w:val="right"/>
        <w:rPr>
          <w:rFonts w:cs="B Titr"/>
          <w:b/>
          <w:bCs/>
          <w:sz w:val="24"/>
          <w:szCs w:val="24"/>
          <w:rtl/>
          <w:lang w:bidi="fa-IR"/>
        </w:rPr>
      </w:pPr>
    </w:p>
    <w:p w:rsidR="009A2F75" w:rsidRDefault="009A2F75" w:rsidP="009A2F75">
      <w:pPr>
        <w:jc w:val="right"/>
        <w:rPr>
          <w:rFonts w:cs="B Titr"/>
          <w:b/>
          <w:bCs/>
          <w:sz w:val="24"/>
          <w:szCs w:val="24"/>
          <w:rtl/>
          <w:lang w:bidi="fa-IR"/>
        </w:rPr>
      </w:pPr>
    </w:p>
    <w:p w:rsidR="009A2F75" w:rsidRDefault="009A2F75" w:rsidP="009A2F75">
      <w:pPr>
        <w:jc w:val="right"/>
        <w:rPr>
          <w:rFonts w:cs="B Titr"/>
          <w:b/>
          <w:bCs/>
          <w:sz w:val="24"/>
          <w:szCs w:val="24"/>
          <w:rtl/>
          <w:lang w:bidi="fa-IR"/>
        </w:rPr>
      </w:pPr>
    </w:p>
    <w:p w:rsidR="009A2F75" w:rsidRDefault="009A2F75" w:rsidP="009A2F75">
      <w:pPr>
        <w:jc w:val="right"/>
        <w:rPr>
          <w:rFonts w:cs="B Titr"/>
          <w:b/>
          <w:bCs/>
          <w:sz w:val="24"/>
          <w:szCs w:val="24"/>
          <w:rtl/>
          <w:lang w:bidi="fa-IR"/>
        </w:rPr>
      </w:pPr>
    </w:p>
    <w:p w:rsidR="009A2F75" w:rsidRDefault="009A2F75" w:rsidP="009A2F75">
      <w:pPr>
        <w:jc w:val="right"/>
        <w:rPr>
          <w:rFonts w:cs="B Titr"/>
          <w:b/>
          <w:bCs/>
          <w:sz w:val="24"/>
          <w:szCs w:val="24"/>
          <w:rtl/>
          <w:lang w:bidi="fa-IR"/>
        </w:rPr>
      </w:pPr>
    </w:p>
    <w:p w:rsidR="009A2F75" w:rsidRDefault="009A2F75" w:rsidP="009A2F75">
      <w:pPr>
        <w:jc w:val="right"/>
        <w:rPr>
          <w:rFonts w:cs="B Titr"/>
          <w:b/>
          <w:bCs/>
          <w:sz w:val="24"/>
          <w:szCs w:val="24"/>
          <w:rtl/>
          <w:lang w:bidi="fa-IR"/>
        </w:rPr>
      </w:pPr>
    </w:p>
    <w:p w:rsidR="009A2F75" w:rsidRDefault="009A2F75" w:rsidP="009A2F75">
      <w:pPr>
        <w:jc w:val="right"/>
        <w:rPr>
          <w:rFonts w:cs="B Titr"/>
          <w:b/>
          <w:bCs/>
          <w:sz w:val="24"/>
          <w:szCs w:val="24"/>
          <w:rtl/>
          <w:lang w:bidi="fa-IR"/>
        </w:rPr>
      </w:pPr>
    </w:p>
    <w:p w:rsidR="009A2F75" w:rsidRDefault="009A2F75" w:rsidP="009A2F75">
      <w:pPr>
        <w:jc w:val="right"/>
        <w:rPr>
          <w:rFonts w:cs="B Titr"/>
          <w:b/>
          <w:bCs/>
          <w:sz w:val="24"/>
          <w:szCs w:val="24"/>
          <w:rtl/>
          <w:lang w:bidi="fa-IR"/>
        </w:rPr>
      </w:pPr>
    </w:p>
    <w:p w:rsidR="009A2F75" w:rsidRDefault="009A2F75" w:rsidP="009A2F75">
      <w:pPr>
        <w:jc w:val="right"/>
        <w:rPr>
          <w:rFonts w:cs="B Titr"/>
          <w:b/>
          <w:bCs/>
          <w:sz w:val="24"/>
          <w:szCs w:val="24"/>
          <w:rtl/>
          <w:lang w:bidi="fa-IR"/>
        </w:rPr>
      </w:pPr>
    </w:p>
    <w:p w:rsidR="009A2F75" w:rsidRPr="009A2F75" w:rsidRDefault="009A2F75" w:rsidP="009A2F75">
      <w:pPr>
        <w:jc w:val="right"/>
        <w:rPr>
          <w:rFonts w:cs="B Mitra"/>
          <w:b/>
          <w:bCs/>
          <w:sz w:val="24"/>
          <w:szCs w:val="24"/>
          <w:lang w:bidi="fa-IR"/>
        </w:rPr>
      </w:pPr>
      <w:r w:rsidRPr="009A2F75">
        <w:rPr>
          <w:rFonts w:cs="B Titr" w:hint="cs"/>
          <w:b/>
          <w:bCs/>
          <w:sz w:val="24"/>
          <w:szCs w:val="24"/>
          <w:rtl/>
          <w:lang w:bidi="fa-IR"/>
        </w:rPr>
        <w:t>دانش پژوهی دانشگاهی</w:t>
      </w:r>
      <w:r>
        <w:rPr>
          <w:rFonts w:cs="B Titr" w:hint="cs"/>
          <w:b/>
          <w:bCs/>
          <w:sz w:val="24"/>
          <w:szCs w:val="24"/>
          <w:rtl/>
          <w:lang w:bidi="fa-IR"/>
        </w:rPr>
        <w:t xml:space="preserve">: </w:t>
      </w:r>
      <w:r w:rsidRPr="009A2F75">
        <w:rPr>
          <w:rFonts w:cs="B Mitra" w:hint="cs"/>
          <w:b/>
          <w:bCs/>
          <w:sz w:val="24"/>
          <w:szCs w:val="24"/>
          <w:rtl/>
          <w:lang w:bidi="fa-IR"/>
        </w:rPr>
        <w:t xml:space="preserve">در دو بخش زیر پیش بینی می شود </w:t>
      </w:r>
      <w:r w:rsidRPr="009A2F75">
        <w:rPr>
          <w:rFonts w:cs="B Mitra"/>
          <w:b/>
          <w:bCs/>
          <w:sz w:val="24"/>
          <w:szCs w:val="24"/>
          <w:rtl/>
          <w:lang w:bidi="fa-IR"/>
        </w:rPr>
        <w:t>:</w:t>
      </w:r>
    </w:p>
    <w:p w:rsidR="00602075" w:rsidRPr="009A2F75" w:rsidRDefault="0024780B" w:rsidP="009A2F75">
      <w:pPr>
        <w:numPr>
          <w:ilvl w:val="0"/>
          <w:numId w:val="19"/>
        </w:numPr>
        <w:bidi/>
        <w:spacing w:after="0"/>
        <w:jc w:val="both"/>
        <w:rPr>
          <w:rFonts w:cs="B Mitra"/>
          <w:b/>
          <w:bCs/>
          <w:sz w:val="24"/>
          <w:szCs w:val="24"/>
          <w:lang w:bidi="fa-IR"/>
        </w:rPr>
      </w:pPr>
      <w:r w:rsidRPr="009A2F75">
        <w:rPr>
          <w:rFonts w:cs="B Mitra" w:hint="cs"/>
          <w:b/>
          <w:bCs/>
          <w:sz w:val="24"/>
          <w:szCs w:val="24"/>
          <w:rtl/>
          <w:lang w:bidi="fa-IR"/>
        </w:rPr>
        <w:t xml:space="preserve">ثبت ، مشاوره ، آموزش و هدایت نوآوری  </w:t>
      </w:r>
    </w:p>
    <w:p w:rsidR="00602075" w:rsidRPr="009A2F75" w:rsidRDefault="0024780B" w:rsidP="009A2F75">
      <w:pPr>
        <w:numPr>
          <w:ilvl w:val="0"/>
          <w:numId w:val="19"/>
        </w:numPr>
        <w:bidi/>
        <w:spacing w:after="0"/>
        <w:jc w:val="both"/>
        <w:rPr>
          <w:rFonts w:cs="B Mitra"/>
          <w:b/>
          <w:bCs/>
          <w:sz w:val="24"/>
          <w:szCs w:val="24"/>
          <w:lang w:bidi="fa-IR"/>
        </w:rPr>
      </w:pPr>
      <w:r w:rsidRPr="009A2F75">
        <w:rPr>
          <w:rFonts w:cs="B Mitra" w:hint="cs"/>
          <w:b/>
          <w:bCs/>
          <w:sz w:val="24"/>
          <w:szCs w:val="24"/>
          <w:rtl/>
          <w:lang w:bidi="fa-IR"/>
        </w:rPr>
        <w:t xml:space="preserve">ارزشیابی </w:t>
      </w:r>
    </w:p>
    <w:p w:rsidR="00602075" w:rsidRPr="009A2F75" w:rsidRDefault="0024780B" w:rsidP="009A2F75">
      <w:pPr>
        <w:numPr>
          <w:ilvl w:val="0"/>
          <w:numId w:val="19"/>
        </w:numPr>
        <w:bidi/>
        <w:spacing w:after="0"/>
        <w:jc w:val="both"/>
        <w:rPr>
          <w:rFonts w:cs="B Mitra"/>
          <w:b/>
          <w:bCs/>
          <w:sz w:val="24"/>
          <w:szCs w:val="24"/>
          <w:lang w:bidi="fa-IR"/>
        </w:rPr>
      </w:pPr>
      <w:r w:rsidRPr="009A2F75">
        <w:rPr>
          <w:rFonts w:cs="B Mitra" w:hint="cs"/>
          <w:b/>
          <w:bCs/>
          <w:sz w:val="24"/>
          <w:szCs w:val="24"/>
          <w:rtl/>
          <w:lang w:bidi="fa-IR"/>
        </w:rPr>
        <w:t xml:space="preserve">شناسائی و  انتشار </w:t>
      </w:r>
    </w:p>
    <w:p w:rsidR="009A2F75" w:rsidRDefault="009A2F75" w:rsidP="009A2F75">
      <w:pPr>
        <w:jc w:val="right"/>
        <w:rPr>
          <w:rFonts w:cs="B Titr"/>
          <w:b/>
          <w:bCs/>
          <w:sz w:val="24"/>
          <w:szCs w:val="24"/>
          <w:rtl/>
          <w:lang w:bidi="fa-IR"/>
        </w:rPr>
      </w:pPr>
    </w:p>
    <w:p w:rsidR="009A2F75" w:rsidRDefault="009A2F75" w:rsidP="009A2F75">
      <w:pPr>
        <w:jc w:val="right"/>
        <w:rPr>
          <w:rFonts w:cs="B Titr"/>
          <w:b/>
          <w:bCs/>
          <w:sz w:val="24"/>
          <w:szCs w:val="24"/>
          <w:rtl/>
          <w:lang w:bidi="fa-IR"/>
        </w:rPr>
      </w:pPr>
      <w:r w:rsidRPr="009A2F75">
        <w:rPr>
          <w:rFonts w:cs="B Titr"/>
          <w:b/>
          <w:bCs/>
          <w:sz w:val="24"/>
          <w:szCs w:val="24"/>
          <w:rtl/>
          <w:lang w:bidi="fa-IR"/>
        </w:rPr>
        <w:t>1-</w:t>
      </w:r>
      <w:r w:rsidRPr="009A2F75">
        <w:rPr>
          <w:rFonts w:ascii="Times New Roman" w:hAnsi="Times New Roman" w:cs="Times New Roman" w:hint="cs"/>
          <w:b/>
          <w:bCs/>
          <w:sz w:val="24"/>
          <w:szCs w:val="24"/>
          <w:rtl/>
          <w:lang w:bidi="fa-IR"/>
        </w:rPr>
        <w:t>   </w:t>
      </w:r>
      <w:r w:rsidRPr="009A2F75">
        <w:rPr>
          <w:rFonts w:cs="B Titr" w:hint="cs"/>
          <w:b/>
          <w:bCs/>
          <w:sz w:val="24"/>
          <w:szCs w:val="24"/>
          <w:rtl/>
          <w:lang w:bidi="fa-IR"/>
        </w:rPr>
        <w:t>نوآوری آموزشی</w:t>
      </w:r>
    </w:p>
    <w:p w:rsidR="00602075" w:rsidRPr="009A2F75" w:rsidRDefault="0024780B" w:rsidP="009A2F75">
      <w:pPr>
        <w:pStyle w:val="ListParagraph"/>
        <w:numPr>
          <w:ilvl w:val="2"/>
          <w:numId w:val="15"/>
        </w:numPr>
        <w:bidi/>
        <w:ind w:left="452" w:hanging="284"/>
        <w:jc w:val="both"/>
        <w:rPr>
          <w:rFonts w:cs="B Mitra"/>
          <w:b/>
          <w:bCs/>
          <w:lang w:bidi="fa-IR"/>
        </w:rPr>
      </w:pPr>
      <w:r w:rsidRPr="009A2F75">
        <w:rPr>
          <w:rFonts w:eastAsiaTheme="minorEastAsia" w:cs="B Mitra" w:hint="cs"/>
          <w:b/>
          <w:bCs/>
          <w:rtl/>
          <w:lang w:bidi="fa-IR"/>
        </w:rPr>
        <w:t>یک مداخله آموزشی جدید است که به منظور ارتقاء کیفیت آموزش انجام می گیرد.  این نو آوری در هر یک از  حیطه های  زیر ممکن است واقع شود :</w:t>
      </w:r>
    </w:p>
    <w:p w:rsidR="00602075" w:rsidRPr="009A2F75" w:rsidRDefault="0024780B" w:rsidP="0024780B">
      <w:pPr>
        <w:numPr>
          <w:ilvl w:val="0"/>
          <w:numId w:val="19"/>
        </w:numPr>
        <w:tabs>
          <w:tab w:val="clear" w:pos="720"/>
          <w:tab w:val="num" w:pos="877"/>
        </w:tabs>
        <w:bidi/>
        <w:spacing w:after="0"/>
        <w:ind w:left="877" w:hanging="425"/>
        <w:jc w:val="both"/>
        <w:rPr>
          <w:rFonts w:cs="B Mitra"/>
          <w:b/>
          <w:bCs/>
          <w:sz w:val="24"/>
          <w:szCs w:val="24"/>
          <w:lang w:bidi="fa-IR"/>
        </w:rPr>
      </w:pPr>
      <w:r w:rsidRPr="009A2F75">
        <w:rPr>
          <w:rFonts w:cs="B Mitra" w:hint="cs"/>
          <w:b/>
          <w:bCs/>
          <w:sz w:val="24"/>
          <w:szCs w:val="24"/>
          <w:rtl/>
          <w:lang w:bidi="fa-IR"/>
        </w:rPr>
        <w:t xml:space="preserve">تدوین و بازنگری برنامه های آموزشی </w:t>
      </w:r>
    </w:p>
    <w:p w:rsidR="00602075" w:rsidRPr="009A2F75" w:rsidRDefault="0024780B" w:rsidP="0024780B">
      <w:pPr>
        <w:numPr>
          <w:ilvl w:val="0"/>
          <w:numId w:val="19"/>
        </w:numPr>
        <w:tabs>
          <w:tab w:val="clear" w:pos="720"/>
          <w:tab w:val="num" w:pos="877"/>
        </w:tabs>
        <w:bidi/>
        <w:spacing w:after="0"/>
        <w:ind w:left="877" w:hanging="425"/>
        <w:jc w:val="both"/>
        <w:rPr>
          <w:rFonts w:cs="B Mitra"/>
          <w:b/>
          <w:bCs/>
          <w:sz w:val="24"/>
          <w:szCs w:val="24"/>
          <w:lang w:bidi="fa-IR"/>
        </w:rPr>
      </w:pPr>
      <w:r w:rsidRPr="009A2F75">
        <w:rPr>
          <w:rFonts w:cs="B Mitra"/>
          <w:b/>
          <w:bCs/>
          <w:sz w:val="24"/>
          <w:szCs w:val="24"/>
          <w:rtl/>
          <w:lang w:bidi="fa-IR"/>
        </w:rPr>
        <w:t xml:space="preserve"> ارزشیابی آموزشی ( دانشجو و برنامه ،هیات علمی )</w:t>
      </w:r>
    </w:p>
    <w:p w:rsidR="00602075" w:rsidRPr="009A2F75" w:rsidRDefault="0024780B" w:rsidP="0024780B">
      <w:pPr>
        <w:numPr>
          <w:ilvl w:val="0"/>
          <w:numId w:val="19"/>
        </w:numPr>
        <w:tabs>
          <w:tab w:val="clear" w:pos="720"/>
          <w:tab w:val="num" w:pos="877"/>
        </w:tabs>
        <w:bidi/>
        <w:spacing w:after="0"/>
        <w:ind w:left="877" w:hanging="425"/>
        <w:jc w:val="both"/>
        <w:rPr>
          <w:rFonts w:cs="B Mitra"/>
          <w:b/>
          <w:bCs/>
          <w:sz w:val="24"/>
          <w:szCs w:val="24"/>
          <w:lang w:bidi="fa-IR"/>
        </w:rPr>
      </w:pPr>
      <w:r w:rsidRPr="009A2F75">
        <w:rPr>
          <w:rFonts w:cs="B Mitra"/>
          <w:b/>
          <w:bCs/>
          <w:sz w:val="24"/>
          <w:szCs w:val="24"/>
          <w:lang w:bidi="fa-IR"/>
        </w:rPr>
        <w:t xml:space="preserve"> </w:t>
      </w:r>
      <w:r w:rsidRPr="009A2F75">
        <w:rPr>
          <w:rFonts w:cs="B Mitra" w:hint="cs"/>
          <w:b/>
          <w:bCs/>
          <w:sz w:val="24"/>
          <w:szCs w:val="24"/>
          <w:rtl/>
          <w:lang w:bidi="fa-IR"/>
        </w:rPr>
        <w:t xml:space="preserve">یادگیری الکترونیکی </w:t>
      </w:r>
    </w:p>
    <w:p w:rsidR="00602075" w:rsidRPr="009A2F75" w:rsidRDefault="0024780B" w:rsidP="0024780B">
      <w:pPr>
        <w:numPr>
          <w:ilvl w:val="0"/>
          <w:numId w:val="19"/>
        </w:numPr>
        <w:tabs>
          <w:tab w:val="clear" w:pos="720"/>
          <w:tab w:val="num" w:pos="877"/>
        </w:tabs>
        <w:bidi/>
        <w:spacing w:after="0"/>
        <w:ind w:left="877" w:hanging="425"/>
        <w:jc w:val="both"/>
        <w:rPr>
          <w:rFonts w:cs="B Mitra"/>
          <w:b/>
          <w:bCs/>
          <w:sz w:val="24"/>
          <w:szCs w:val="24"/>
          <w:lang w:bidi="fa-IR"/>
        </w:rPr>
      </w:pPr>
      <w:r w:rsidRPr="009A2F75">
        <w:rPr>
          <w:rFonts w:cs="B Mitra" w:hint="cs"/>
          <w:b/>
          <w:bCs/>
          <w:sz w:val="24"/>
          <w:szCs w:val="24"/>
          <w:rtl/>
          <w:lang w:bidi="fa-IR"/>
        </w:rPr>
        <w:t>مدیریت و رهبری آموزشی</w:t>
      </w:r>
    </w:p>
    <w:p w:rsidR="00602075" w:rsidRPr="009A2F75" w:rsidRDefault="0024780B" w:rsidP="0024780B">
      <w:pPr>
        <w:numPr>
          <w:ilvl w:val="0"/>
          <w:numId w:val="19"/>
        </w:numPr>
        <w:tabs>
          <w:tab w:val="clear" w:pos="720"/>
          <w:tab w:val="num" w:pos="877"/>
        </w:tabs>
        <w:bidi/>
        <w:spacing w:after="0"/>
        <w:ind w:left="877" w:hanging="425"/>
        <w:jc w:val="both"/>
        <w:rPr>
          <w:rFonts w:cs="B Mitra"/>
          <w:b/>
          <w:bCs/>
          <w:sz w:val="24"/>
          <w:szCs w:val="24"/>
          <w:lang w:bidi="fa-IR"/>
        </w:rPr>
      </w:pPr>
      <w:r w:rsidRPr="009A2F75">
        <w:rPr>
          <w:rFonts w:cs="B Mitra" w:hint="cs"/>
          <w:b/>
          <w:bCs/>
          <w:sz w:val="24"/>
          <w:szCs w:val="24"/>
          <w:rtl/>
          <w:lang w:bidi="fa-IR"/>
        </w:rPr>
        <w:t xml:space="preserve">یاددهی  و یادگیری </w:t>
      </w:r>
    </w:p>
    <w:p w:rsidR="00602075" w:rsidRPr="009A2F75" w:rsidRDefault="0024780B" w:rsidP="0024780B">
      <w:pPr>
        <w:numPr>
          <w:ilvl w:val="0"/>
          <w:numId w:val="19"/>
        </w:numPr>
        <w:tabs>
          <w:tab w:val="clear" w:pos="720"/>
          <w:tab w:val="num" w:pos="877"/>
        </w:tabs>
        <w:bidi/>
        <w:spacing w:after="0"/>
        <w:ind w:left="877" w:hanging="425"/>
        <w:jc w:val="both"/>
        <w:rPr>
          <w:rFonts w:cs="B Mitra"/>
          <w:b/>
          <w:bCs/>
          <w:sz w:val="24"/>
          <w:szCs w:val="24"/>
          <w:lang w:bidi="fa-IR"/>
        </w:rPr>
      </w:pPr>
      <w:r w:rsidRPr="009A2F75">
        <w:rPr>
          <w:rFonts w:cs="B Mitra" w:hint="cs"/>
          <w:b/>
          <w:bCs/>
          <w:sz w:val="24"/>
          <w:szCs w:val="24"/>
          <w:rtl/>
          <w:lang w:bidi="fa-IR"/>
        </w:rPr>
        <w:t>مشارکت در طراحی و تولید محصولات آموزشی</w:t>
      </w:r>
    </w:p>
    <w:p w:rsidR="00602075" w:rsidRPr="009A2F75" w:rsidRDefault="0024780B" w:rsidP="009A2F75">
      <w:pPr>
        <w:pStyle w:val="ListParagraph"/>
        <w:numPr>
          <w:ilvl w:val="2"/>
          <w:numId w:val="15"/>
        </w:numPr>
        <w:bidi/>
        <w:ind w:left="452" w:hanging="284"/>
        <w:jc w:val="both"/>
        <w:rPr>
          <w:rFonts w:cs="B Mitra"/>
          <w:b/>
          <w:bCs/>
          <w:lang w:bidi="fa-IR"/>
        </w:rPr>
      </w:pPr>
      <w:r w:rsidRPr="009A2F75">
        <w:rPr>
          <w:rFonts w:eastAsiaTheme="minorEastAsia" w:cs="B Mitra" w:hint="cs"/>
          <w:b/>
          <w:bCs/>
          <w:rtl/>
          <w:lang w:bidi="fa-IR"/>
        </w:rPr>
        <w:lastRenderedPageBreak/>
        <w:t>جدید بودن ( نو بودن ) این مداخله ممکن است در سطوح زیر می باشد :</w:t>
      </w:r>
    </w:p>
    <w:p w:rsidR="00602075" w:rsidRPr="009A2F75" w:rsidRDefault="0024780B" w:rsidP="0024780B">
      <w:pPr>
        <w:numPr>
          <w:ilvl w:val="0"/>
          <w:numId w:val="19"/>
        </w:numPr>
        <w:tabs>
          <w:tab w:val="clear" w:pos="720"/>
          <w:tab w:val="num" w:pos="877"/>
        </w:tabs>
        <w:bidi/>
        <w:spacing w:after="0"/>
        <w:ind w:left="877" w:hanging="425"/>
        <w:jc w:val="both"/>
        <w:rPr>
          <w:rFonts w:cs="B Mitra"/>
          <w:b/>
          <w:bCs/>
          <w:sz w:val="24"/>
          <w:szCs w:val="24"/>
          <w:lang w:bidi="fa-IR"/>
        </w:rPr>
      </w:pPr>
      <w:r w:rsidRPr="009A2F75">
        <w:rPr>
          <w:rFonts w:cs="B Mitra" w:hint="cs"/>
          <w:b/>
          <w:bCs/>
          <w:sz w:val="24"/>
          <w:szCs w:val="24"/>
          <w:rtl/>
          <w:lang w:bidi="fa-IR"/>
        </w:rPr>
        <w:t xml:space="preserve">گروه </w:t>
      </w:r>
    </w:p>
    <w:p w:rsidR="00602075" w:rsidRPr="009A2F75" w:rsidRDefault="0024780B" w:rsidP="0024780B">
      <w:pPr>
        <w:numPr>
          <w:ilvl w:val="0"/>
          <w:numId w:val="19"/>
        </w:numPr>
        <w:tabs>
          <w:tab w:val="clear" w:pos="720"/>
          <w:tab w:val="num" w:pos="877"/>
        </w:tabs>
        <w:bidi/>
        <w:spacing w:after="0"/>
        <w:ind w:left="877" w:hanging="425"/>
        <w:jc w:val="both"/>
        <w:rPr>
          <w:rFonts w:cs="B Mitra"/>
          <w:b/>
          <w:bCs/>
          <w:sz w:val="24"/>
          <w:szCs w:val="24"/>
          <w:lang w:bidi="fa-IR"/>
        </w:rPr>
      </w:pPr>
      <w:r w:rsidRPr="009A2F75">
        <w:rPr>
          <w:rFonts w:cs="B Mitra"/>
          <w:b/>
          <w:bCs/>
          <w:sz w:val="24"/>
          <w:szCs w:val="24"/>
          <w:rtl/>
          <w:lang w:bidi="fa-IR"/>
        </w:rPr>
        <w:t xml:space="preserve"> دانشکده</w:t>
      </w:r>
    </w:p>
    <w:p w:rsidR="00602075" w:rsidRPr="009A2F75" w:rsidRDefault="0024780B" w:rsidP="0024780B">
      <w:pPr>
        <w:numPr>
          <w:ilvl w:val="0"/>
          <w:numId w:val="19"/>
        </w:numPr>
        <w:tabs>
          <w:tab w:val="clear" w:pos="720"/>
          <w:tab w:val="num" w:pos="877"/>
        </w:tabs>
        <w:bidi/>
        <w:spacing w:after="0"/>
        <w:ind w:left="877" w:hanging="425"/>
        <w:jc w:val="both"/>
        <w:rPr>
          <w:rFonts w:cs="B Mitra"/>
          <w:b/>
          <w:bCs/>
          <w:sz w:val="24"/>
          <w:szCs w:val="24"/>
          <w:lang w:bidi="fa-IR"/>
        </w:rPr>
      </w:pPr>
      <w:r w:rsidRPr="009A2F75">
        <w:rPr>
          <w:rFonts w:cs="B Mitra"/>
          <w:b/>
          <w:bCs/>
          <w:sz w:val="24"/>
          <w:szCs w:val="24"/>
          <w:rtl/>
          <w:lang w:bidi="fa-IR"/>
        </w:rPr>
        <w:t xml:space="preserve"> دانشگاه</w:t>
      </w:r>
    </w:p>
    <w:p w:rsidR="00602075" w:rsidRPr="009A2F75" w:rsidRDefault="0024780B" w:rsidP="0024780B">
      <w:pPr>
        <w:numPr>
          <w:ilvl w:val="0"/>
          <w:numId w:val="19"/>
        </w:numPr>
        <w:tabs>
          <w:tab w:val="clear" w:pos="720"/>
          <w:tab w:val="num" w:pos="877"/>
        </w:tabs>
        <w:bidi/>
        <w:spacing w:after="0"/>
        <w:ind w:left="877" w:hanging="425"/>
        <w:jc w:val="both"/>
        <w:rPr>
          <w:rFonts w:cs="B Mitra"/>
          <w:b/>
          <w:bCs/>
          <w:sz w:val="24"/>
          <w:szCs w:val="24"/>
          <w:lang w:bidi="fa-IR"/>
        </w:rPr>
      </w:pPr>
      <w:r w:rsidRPr="009A2F75">
        <w:rPr>
          <w:rFonts w:cs="B Mitra"/>
          <w:b/>
          <w:bCs/>
          <w:sz w:val="24"/>
          <w:szCs w:val="24"/>
          <w:rtl/>
          <w:lang w:bidi="fa-IR"/>
        </w:rPr>
        <w:t xml:space="preserve"> کشور</w:t>
      </w:r>
    </w:p>
    <w:p w:rsidR="00602075" w:rsidRPr="009A2F75" w:rsidRDefault="0024780B" w:rsidP="0024780B">
      <w:pPr>
        <w:numPr>
          <w:ilvl w:val="0"/>
          <w:numId w:val="19"/>
        </w:numPr>
        <w:tabs>
          <w:tab w:val="clear" w:pos="720"/>
          <w:tab w:val="num" w:pos="877"/>
        </w:tabs>
        <w:bidi/>
        <w:spacing w:after="0"/>
        <w:ind w:left="877" w:hanging="425"/>
        <w:jc w:val="both"/>
        <w:rPr>
          <w:rFonts w:cs="B Titr"/>
          <w:b/>
          <w:bCs/>
          <w:sz w:val="24"/>
          <w:szCs w:val="24"/>
          <w:lang w:bidi="fa-IR"/>
        </w:rPr>
      </w:pPr>
      <w:r w:rsidRPr="009A2F75">
        <w:rPr>
          <w:rFonts w:cs="B Mitra" w:hint="cs"/>
          <w:b/>
          <w:bCs/>
          <w:sz w:val="24"/>
          <w:szCs w:val="24"/>
          <w:rtl/>
          <w:lang w:bidi="fa-IR"/>
        </w:rPr>
        <w:t xml:space="preserve">جهان </w:t>
      </w:r>
    </w:p>
    <w:p w:rsidR="009A2F75" w:rsidRDefault="009E48CF" w:rsidP="009A2F75">
      <w:pPr>
        <w:jc w:val="right"/>
        <w:rPr>
          <w:rFonts w:cs="B Titr"/>
          <w:b/>
          <w:bCs/>
          <w:sz w:val="24"/>
          <w:szCs w:val="24"/>
          <w:rtl/>
          <w:lang w:bidi="fa-IR"/>
        </w:rPr>
      </w:pPr>
      <w:r>
        <w:rPr>
          <w:noProof/>
          <w:lang w:bidi="fa-IR"/>
        </w:rPr>
        <w:drawing>
          <wp:anchor distT="0" distB="0" distL="114300" distR="114300" simplePos="0" relativeHeight="251661312" behindDoc="0" locked="0" layoutInCell="1" allowOverlap="1">
            <wp:simplePos x="0" y="0"/>
            <wp:positionH relativeFrom="column">
              <wp:posOffset>414069</wp:posOffset>
            </wp:positionH>
            <wp:positionV relativeFrom="paragraph">
              <wp:posOffset>145295</wp:posOffset>
            </wp:positionV>
            <wp:extent cx="6323162" cy="3286664"/>
            <wp:effectExtent l="19050" t="19050" r="20955" b="28575"/>
            <wp:wrapNone/>
            <wp:docPr id="1" name="Picture 3"/>
            <wp:cNvGraphicFramePr/>
            <a:graphic xmlns:a="http://schemas.openxmlformats.org/drawingml/2006/main">
              <a:graphicData uri="http://schemas.openxmlformats.org/drawingml/2006/picture">
                <pic:pic xmlns:pic="http://schemas.openxmlformats.org/drawingml/2006/picture">
                  <pic:nvPicPr>
                    <pic:cNvPr id="4" name="Picture 3"/>
                    <pic:cNvPicPr/>
                  </pic:nvPicPr>
                  <pic:blipFill>
                    <a:blip r:embed="rId10" cstate="print">
                      <a:extLst>
                        <a:ext uri="{28A0092B-C50C-407E-A947-70E740481C1C}">
                          <a14:useLocalDpi xmlns:a14="http://schemas.microsoft.com/office/drawing/2010/main" val="0"/>
                        </a:ext>
                      </a:extLst>
                    </a:blip>
                    <a:stretch>
                      <a:fillRect/>
                    </a:stretch>
                  </pic:blipFill>
                  <pic:spPr>
                    <a:xfrm>
                      <a:off x="0" y="0"/>
                      <a:ext cx="6323162" cy="3286664"/>
                    </a:xfrm>
                    <a:prstGeom prst="rect">
                      <a:avLst/>
                    </a:prstGeom>
                    <a:ln w="3175">
                      <a:solidFill>
                        <a:schemeClr val="tx1"/>
                      </a:solidFill>
                    </a:ln>
                  </pic:spPr>
                </pic:pic>
              </a:graphicData>
            </a:graphic>
            <wp14:sizeRelH relativeFrom="page">
              <wp14:pctWidth>0</wp14:pctWidth>
            </wp14:sizeRelH>
            <wp14:sizeRelV relativeFrom="page">
              <wp14:pctHeight>0</wp14:pctHeight>
            </wp14:sizeRelV>
          </wp:anchor>
        </w:drawing>
      </w:r>
    </w:p>
    <w:p w:rsidR="009E48CF" w:rsidRDefault="009E48CF" w:rsidP="009A2F75">
      <w:pPr>
        <w:jc w:val="right"/>
        <w:rPr>
          <w:rFonts w:cs="B Titr"/>
          <w:b/>
          <w:bCs/>
          <w:sz w:val="24"/>
          <w:szCs w:val="24"/>
          <w:rtl/>
          <w:lang w:bidi="fa-IR"/>
        </w:rPr>
      </w:pPr>
    </w:p>
    <w:p w:rsidR="009E48CF" w:rsidRDefault="009E48CF" w:rsidP="009A2F75">
      <w:pPr>
        <w:jc w:val="right"/>
        <w:rPr>
          <w:rFonts w:cs="B Titr"/>
          <w:b/>
          <w:bCs/>
          <w:sz w:val="24"/>
          <w:szCs w:val="24"/>
          <w:rtl/>
          <w:lang w:bidi="fa-IR"/>
        </w:rPr>
      </w:pPr>
    </w:p>
    <w:p w:rsidR="009E48CF" w:rsidRDefault="009E48CF" w:rsidP="009A2F75">
      <w:pPr>
        <w:jc w:val="right"/>
        <w:rPr>
          <w:rFonts w:cs="B Titr"/>
          <w:b/>
          <w:bCs/>
          <w:sz w:val="24"/>
          <w:szCs w:val="24"/>
          <w:rtl/>
          <w:lang w:bidi="fa-IR"/>
        </w:rPr>
      </w:pPr>
    </w:p>
    <w:p w:rsidR="009E48CF" w:rsidRDefault="009E48CF" w:rsidP="009A2F75">
      <w:pPr>
        <w:jc w:val="right"/>
        <w:rPr>
          <w:rFonts w:cs="B Titr"/>
          <w:b/>
          <w:bCs/>
          <w:sz w:val="24"/>
          <w:szCs w:val="24"/>
          <w:rtl/>
          <w:lang w:bidi="fa-IR"/>
        </w:rPr>
      </w:pPr>
    </w:p>
    <w:p w:rsidR="009E48CF" w:rsidRDefault="009E48CF" w:rsidP="009A2F75">
      <w:pPr>
        <w:jc w:val="right"/>
        <w:rPr>
          <w:rFonts w:cs="B Titr"/>
          <w:b/>
          <w:bCs/>
          <w:sz w:val="24"/>
          <w:szCs w:val="24"/>
          <w:rtl/>
          <w:lang w:bidi="fa-IR"/>
        </w:rPr>
      </w:pPr>
    </w:p>
    <w:p w:rsidR="009E48CF" w:rsidRDefault="009E48CF" w:rsidP="009A2F75">
      <w:pPr>
        <w:jc w:val="right"/>
        <w:rPr>
          <w:rFonts w:cs="B Titr"/>
          <w:b/>
          <w:bCs/>
          <w:sz w:val="24"/>
          <w:szCs w:val="24"/>
          <w:rtl/>
          <w:lang w:bidi="fa-IR"/>
        </w:rPr>
      </w:pPr>
    </w:p>
    <w:p w:rsidR="009E48CF" w:rsidRDefault="009E48CF" w:rsidP="009A2F75">
      <w:pPr>
        <w:jc w:val="right"/>
        <w:rPr>
          <w:rFonts w:cs="B Titr"/>
          <w:b/>
          <w:bCs/>
          <w:sz w:val="24"/>
          <w:szCs w:val="24"/>
          <w:rtl/>
          <w:lang w:bidi="fa-IR"/>
        </w:rPr>
      </w:pPr>
    </w:p>
    <w:p w:rsidR="009E48CF" w:rsidRDefault="009E48CF" w:rsidP="009A2F75">
      <w:pPr>
        <w:jc w:val="right"/>
        <w:rPr>
          <w:rFonts w:cs="B Titr"/>
          <w:b/>
          <w:bCs/>
          <w:sz w:val="24"/>
          <w:szCs w:val="24"/>
          <w:lang w:bidi="fa-IR"/>
        </w:rPr>
      </w:pPr>
      <w:r>
        <w:rPr>
          <w:noProof/>
          <w:lang w:bidi="fa-IR"/>
        </w:rPr>
        <w:drawing>
          <wp:anchor distT="0" distB="0" distL="114300" distR="114300" simplePos="0" relativeHeight="251662336" behindDoc="0" locked="0" layoutInCell="1" allowOverlap="1">
            <wp:simplePos x="0" y="0"/>
            <wp:positionH relativeFrom="column">
              <wp:posOffset>413181</wp:posOffset>
            </wp:positionH>
            <wp:positionV relativeFrom="paragraph">
              <wp:posOffset>16510</wp:posOffset>
            </wp:positionV>
            <wp:extent cx="6331789" cy="3985403"/>
            <wp:effectExtent l="19050" t="19050" r="12065" b="15240"/>
            <wp:wrapNone/>
            <wp:docPr id="5" name="Picture 3"/>
            <wp:cNvGraphicFramePr/>
            <a:graphic xmlns:a="http://schemas.openxmlformats.org/drawingml/2006/main">
              <a:graphicData uri="http://schemas.openxmlformats.org/drawingml/2006/picture">
                <pic:pic xmlns:pic="http://schemas.openxmlformats.org/drawingml/2006/picture">
                  <pic:nvPicPr>
                    <pic:cNvPr id="4" name="Picture 3"/>
                    <pic:cNvPicPr/>
                  </pic:nvPicPr>
                  <pic:blipFill>
                    <a:blip r:embed="rId11" cstate="print">
                      <a:extLst>
                        <a:ext uri="{28A0092B-C50C-407E-A947-70E740481C1C}">
                          <a14:useLocalDpi xmlns:a14="http://schemas.microsoft.com/office/drawing/2010/main" val="0"/>
                        </a:ext>
                      </a:extLst>
                    </a:blip>
                    <a:stretch>
                      <a:fillRect/>
                    </a:stretch>
                  </pic:blipFill>
                  <pic:spPr>
                    <a:xfrm>
                      <a:off x="0" y="0"/>
                      <a:ext cx="6331789" cy="3985403"/>
                    </a:xfrm>
                    <a:prstGeom prst="rect">
                      <a:avLst/>
                    </a:prstGeom>
                    <a:ln w="3175">
                      <a:solidFill>
                        <a:schemeClr val="tx1"/>
                      </a:solidFill>
                    </a:ln>
                  </pic:spPr>
                </pic:pic>
              </a:graphicData>
            </a:graphic>
            <wp14:sizeRelH relativeFrom="page">
              <wp14:pctWidth>0</wp14:pctWidth>
            </wp14:sizeRelH>
            <wp14:sizeRelV relativeFrom="page">
              <wp14:pctHeight>0</wp14:pctHeight>
            </wp14:sizeRelV>
          </wp:anchor>
        </w:drawing>
      </w:r>
    </w:p>
    <w:p w:rsidR="009E48CF" w:rsidRDefault="009E48CF">
      <w:pPr>
        <w:rPr>
          <w:rFonts w:cs="B Titr"/>
          <w:b/>
          <w:bCs/>
          <w:sz w:val="24"/>
          <w:szCs w:val="24"/>
          <w:lang w:bidi="fa-IR"/>
        </w:rPr>
      </w:pPr>
      <w:r>
        <w:rPr>
          <w:rFonts w:cs="B Titr"/>
          <w:b/>
          <w:bCs/>
          <w:sz w:val="24"/>
          <w:szCs w:val="24"/>
          <w:lang w:bidi="fa-IR"/>
        </w:rPr>
        <w:br w:type="page"/>
      </w:r>
    </w:p>
    <w:p w:rsidR="009E48CF" w:rsidRDefault="009E48CF" w:rsidP="009A2F75">
      <w:pPr>
        <w:jc w:val="right"/>
        <w:rPr>
          <w:rFonts w:cs="B Titr"/>
          <w:b/>
          <w:bCs/>
          <w:sz w:val="24"/>
          <w:szCs w:val="24"/>
          <w:rtl/>
          <w:lang w:bidi="fa-IR"/>
        </w:rPr>
      </w:pPr>
      <w:r>
        <w:rPr>
          <w:noProof/>
          <w:lang w:bidi="fa-IR"/>
        </w:rPr>
        <w:lastRenderedPageBreak/>
        <w:drawing>
          <wp:anchor distT="0" distB="0" distL="114300" distR="114300" simplePos="0" relativeHeight="251663360" behindDoc="0" locked="0" layoutInCell="1" allowOverlap="1">
            <wp:simplePos x="0" y="0"/>
            <wp:positionH relativeFrom="column">
              <wp:posOffset>681487</wp:posOffset>
            </wp:positionH>
            <wp:positionV relativeFrom="paragraph">
              <wp:posOffset>120771</wp:posOffset>
            </wp:positionV>
            <wp:extent cx="5313871" cy="3985404"/>
            <wp:effectExtent l="0" t="0" r="1270" b="0"/>
            <wp:wrapNone/>
            <wp:docPr id="205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2" name="Picture 4"/>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313874" cy="3985406"/>
                    </a:xfrm>
                    <a:prstGeom prst="rect">
                      <a:avLst/>
                    </a:prstGeom>
                    <a:noFill/>
                    <a:ln>
                      <a:noFill/>
                    </a:ln>
                    <a:effectLst/>
                    <a:extLst/>
                  </pic:spPr>
                </pic:pic>
              </a:graphicData>
            </a:graphic>
            <wp14:sizeRelH relativeFrom="page">
              <wp14:pctWidth>0</wp14:pctWidth>
            </wp14:sizeRelH>
            <wp14:sizeRelV relativeFrom="page">
              <wp14:pctHeight>0</wp14:pctHeight>
            </wp14:sizeRelV>
          </wp:anchor>
        </w:drawing>
      </w:r>
    </w:p>
    <w:p w:rsidR="009E48CF" w:rsidRDefault="009E48CF" w:rsidP="009A2F75">
      <w:pPr>
        <w:jc w:val="right"/>
        <w:rPr>
          <w:rFonts w:cs="B Titr"/>
          <w:b/>
          <w:bCs/>
          <w:sz w:val="24"/>
          <w:szCs w:val="24"/>
          <w:rtl/>
          <w:lang w:bidi="fa-IR"/>
        </w:rPr>
      </w:pPr>
    </w:p>
    <w:p w:rsidR="009E48CF" w:rsidRDefault="009E48CF" w:rsidP="009A2F75">
      <w:pPr>
        <w:jc w:val="right"/>
        <w:rPr>
          <w:rFonts w:cs="B Titr"/>
          <w:b/>
          <w:bCs/>
          <w:sz w:val="24"/>
          <w:szCs w:val="24"/>
          <w:rtl/>
          <w:lang w:bidi="fa-IR"/>
        </w:rPr>
      </w:pPr>
    </w:p>
    <w:p w:rsidR="009E48CF" w:rsidRDefault="009E48CF" w:rsidP="009A2F75">
      <w:pPr>
        <w:jc w:val="right"/>
        <w:rPr>
          <w:rFonts w:cs="B Titr"/>
          <w:b/>
          <w:bCs/>
          <w:sz w:val="24"/>
          <w:szCs w:val="24"/>
          <w:rtl/>
          <w:lang w:bidi="fa-IR"/>
        </w:rPr>
      </w:pPr>
    </w:p>
    <w:p w:rsidR="009E48CF" w:rsidRDefault="009E48CF" w:rsidP="009A2F75">
      <w:pPr>
        <w:jc w:val="right"/>
        <w:rPr>
          <w:rFonts w:cs="B Titr"/>
          <w:b/>
          <w:bCs/>
          <w:sz w:val="24"/>
          <w:szCs w:val="24"/>
          <w:rtl/>
          <w:lang w:bidi="fa-IR"/>
        </w:rPr>
      </w:pPr>
    </w:p>
    <w:p w:rsidR="009E48CF" w:rsidRDefault="009E48CF" w:rsidP="009A2F75">
      <w:pPr>
        <w:jc w:val="right"/>
        <w:rPr>
          <w:rFonts w:cs="B Titr"/>
          <w:b/>
          <w:bCs/>
          <w:sz w:val="24"/>
          <w:szCs w:val="24"/>
          <w:rtl/>
          <w:lang w:bidi="fa-IR"/>
        </w:rPr>
      </w:pPr>
    </w:p>
    <w:p w:rsidR="009E48CF" w:rsidRDefault="009E48CF" w:rsidP="009A2F75">
      <w:pPr>
        <w:jc w:val="right"/>
        <w:rPr>
          <w:rFonts w:cs="B Titr"/>
          <w:b/>
          <w:bCs/>
          <w:sz w:val="24"/>
          <w:szCs w:val="24"/>
          <w:rtl/>
          <w:lang w:bidi="fa-IR"/>
        </w:rPr>
      </w:pPr>
    </w:p>
    <w:p w:rsidR="009E48CF" w:rsidRDefault="009E48CF" w:rsidP="009A2F75">
      <w:pPr>
        <w:jc w:val="right"/>
        <w:rPr>
          <w:rFonts w:cs="B Titr"/>
          <w:b/>
          <w:bCs/>
          <w:sz w:val="24"/>
          <w:szCs w:val="24"/>
          <w:rtl/>
          <w:lang w:bidi="fa-IR"/>
        </w:rPr>
      </w:pPr>
    </w:p>
    <w:p w:rsidR="009E48CF" w:rsidRDefault="009E48CF" w:rsidP="009A2F75">
      <w:pPr>
        <w:jc w:val="right"/>
        <w:rPr>
          <w:rFonts w:cs="B Titr"/>
          <w:b/>
          <w:bCs/>
          <w:sz w:val="24"/>
          <w:szCs w:val="24"/>
          <w:rtl/>
          <w:lang w:bidi="fa-IR"/>
        </w:rPr>
      </w:pPr>
    </w:p>
    <w:p w:rsidR="009E48CF" w:rsidRDefault="009E48CF" w:rsidP="009A2F75">
      <w:pPr>
        <w:jc w:val="right"/>
        <w:rPr>
          <w:rFonts w:cs="B Titr"/>
          <w:b/>
          <w:bCs/>
          <w:sz w:val="24"/>
          <w:szCs w:val="24"/>
          <w:rtl/>
          <w:lang w:bidi="fa-IR"/>
        </w:rPr>
      </w:pPr>
    </w:p>
    <w:p w:rsidR="009E48CF" w:rsidRDefault="0024780B" w:rsidP="009A2F75">
      <w:pPr>
        <w:jc w:val="right"/>
        <w:rPr>
          <w:rFonts w:cs="B Titr"/>
          <w:b/>
          <w:bCs/>
          <w:sz w:val="24"/>
          <w:szCs w:val="24"/>
          <w:rtl/>
          <w:lang w:bidi="fa-IR"/>
        </w:rPr>
      </w:pPr>
      <w:r w:rsidRPr="009E48CF">
        <w:rPr>
          <w:rFonts w:cs="B Titr"/>
          <w:b/>
          <w:bCs/>
          <w:noProof/>
          <w:sz w:val="24"/>
          <w:szCs w:val="24"/>
          <w:lang w:bidi="fa-IR"/>
        </w:rPr>
        <w:drawing>
          <wp:anchor distT="0" distB="0" distL="114300" distR="114300" simplePos="0" relativeHeight="251664384" behindDoc="0" locked="0" layoutInCell="1" allowOverlap="1" wp14:anchorId="6991B14F" wp14:editId="154C21F5">
            <wp:simplePos x="0" y="0"/>
            <wp:positionH relativeFrom="column">
              <wp:posOffset>798830</wp:posOffset>
            </wp:positionH>
            <wp:positionV relativeFrom="paragraph">
              <wp:posOffset>424180</wp:posOffset>
            </wp:positionV>
            <wp:extent cx="5073015" cy="3803650"/>
            <wp:effectExtent l="0" t="0" r="0" b="6350"/>
            <wp:wrapNone/>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extLst>
                        <a:ext uri="{28A0092B-C50C-407E-A947-70E740481C1C}">
                          <a14:useLocalDpi xmlns:a14="http://schemas.microsoft.com/office/drawing/2010/main" val="0"/>
                        </a:ext>
                      </a:extLst>
                    </a:blip>
                    <a:stretch>
                      <a:fillRect/>
                    </a:stretch>
                  </pic:blipFill>
                  <pic:spPr>
                    <a:xfrm>
                      <a:off x="0" y="0"/>
                      <a:ext cx="5073015" cy="3803650"/>
                    </a:xfrm>
                    <a:prstGeom prst="rect">
                      <a:avLst/>
                    </a:prstGeom>
                  </pic:spPr>
                </pic:pic>
              </a:graphicData>
            </a:graphic>
            <wp14:sizeRelH relativeFrom="page">
              <wp14:pctWidth>0</wp14:pctWidth>
            </wp14:sizeRelH>
            <wp14:sizeRelV relativeFrom="page">
              <wp14:pctHeight>0</wp14:pctHeight>
            </wp14:sizeRelV>
          </wp:anchor>
        </w:drawing>
      </w:r>
    </w:p>
    <w:p w:rsidR="009E48CF" w:rsidRDefault="009E48CF" w:rsidP="009A2F75">
      <w:pPr>
        <w:jc w:val="right"/>
        <w:rPr>
          <w:rFonts w:cs="B Titr"/>
          <w:b/>
          <w:bCs/>
          <w:sz w:val="24"/>
          <w:szCs w:val="24"/>
          <w:rtl/>
          <w:lang w:bidi="fa-IR"/>
        </w:rPr>
      </w:pPr>
    </w:p>
    <w:p w:rsidR="009E48CF" w:rsidRDefault="009E48CF">
      <w:pPr>
        <w:rPr>
          <w:rFonts w:cs="B Titr"/>
          <w:b/>
          <w:bCs/>
          <w:sz w:val="24"/>
          <w:szCs w:val="24"/>
          <w:lang w:bidi="fa-IR"/>
        </w:rPr>
      </w:pPr>
      <w:r>
        <w:rPr>
          <w:rFonts w:cs="B Titr"/>
          <w:b/>
          <w:bCs/>
          <w:sz w:val="24"/>
          <w:szCs w:val="24"/>
          <w:lang w:bidi="fa-IR"/>
        </w:rPr>
        <w:br w:type="page"/>
      </w:r>
    </w:p>
    <w:p w:rsidR="009E48CF" w:rsidRDefault="009E48CF" w:rsidP="009E48CF">
      <w:pPr>
        <w:jc w:val="right"/>
        <w:rPr>
          <w:rFonts w:cs="B Titr"/>
          <w:b/>
          <w:bCs/>
          <w:sz w:val="24"/>
          <w:szCs w:val="24"/>
          <w:rtl/>
          <w:lang w:bidi="fa-IR"/>
        </w:rPr>
      </w:pPr>
      <w:r>
        <w:rPr>
          <w:noProof/>
          <w:lang w:bidi="fa-IR"/>
        </w:rPr>
        <w:lastRenderedPageBreak/>
        <w:drawing>
          <wp:anchor distT="0" distB="0" distL="114300" distR="114300" simplePos="0" relativeHeight="251665408" behindDoc="0" locked="0" layoutInCell="1" allowOverlap="1">
            <wp:simplePos x="0" y="0"/>
            <wp:positionH relativeFrom="column">
              <wp:posOffset>646981</wp:posOffset>
            </wp:positionH>
            <wp:positionV relativeFrom="paragraph">
              <wp:posOffset>0</wp:posOffset>
            </wp:positionV>
            <wp:extent cx="5400136" cy="4166558"/>
            <wp:effectExtent l="0" t="0" r="0" b="5715"/>
            <wp:wrapNone/>
            <wp:docPr id="307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4" name="Picture 2"/>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402877" cy="4168673"/>
                    </a:xfrm>
                    <a:prstGeom prst="rect">
                      <a:avLst/>
                    </a:prstGeom>
                    <a:noFill/>
                    <a:ln>
                      <a:noFill/>
                    </a:ln>
                    <a:effectLst/>
                    <a:extLst/>
                  </pic:spPr>
                </pic:pic>
              </a:graphicData>
            </a:graphic>
            <wp14:sizeRelH relativeFrom="page">
              <wp14:pctWidth>0</wp14:pctWidth>
            </wp14:sizeRelH>
            <wp14:sizeRelV relativeFrom="page">
              <wp14:pctHeight>0</wp14:pctHeight>
            </wp14:sizeRelV>
          </wp:anchor>
        </w:drawing>
      </w:r>
    </w:p>
    <w:p w:rsidR="009E48CF" w:rsidRDefault="009E48CF" w:rsidP="009E48CF">
      <w:pPr>
        <w:jc w:val="right"/>
        <w:rPr>
          <w:rFonts w:cs="B Titr"/>
          <w:b/>
          <w:bCs/>
          <w:sz w:val="24"/>
          <w:szCs w:val="24"/>
          <w:rtl/>
          <w:lang w:bidi="fa-IR"/>
        </w:rPr>
      </w:pPr>
    </w:p>
    <w:p w:rsidR="009E48CF" w:rsidRDefault="009E48CF" w:rsidP="009E48CF">
      <w:pPr>
        <w:jc w:val="right"/>
        <w:rPr>
          <w:rFonts w:cs="B Titr"/>
          <w:b/>
          <w:bCs/>
          <w:sz w:val="24"/>
          <w:szCs w:val="24"/>
          <w:rtl/>
          <w:lang w:bidi="fa-IR"/>
        </w:rPr>
      </w:pPr>
    </w:p>
    <w:p w:rsidR="009E48CF" w:rsidRDefault="009E48CF" w:rsidP="009E48CF">
      <w:pPr>
        <w:jc w:val="right"/>
        <w:rPr>
          <w:rFonts w:cs="B Titr"/>
          <w:b/>
          <w:bCs/>
          <w:sz w:val="24"/>
          <w:szCs w:val="24"/>
          <w:rtl/>
          <w:lang w:bidi="fa-IR"/>
        </w:rPr>
      </w:pPr>
    </w:p>
    <w:p w:rsidR="009E48CF" w:rsidRDefault="009E48CF" w:rsidP="009E48CF">
      <w:pPr>
        <w:jc w:val="right"/>
        <w:rPr>
          <w:rFonts w:cs="B Titr"/>
          <w:b/>
          <w:bCs/>
          <w:sz w:val="24"/>
          <w:szCs w:val="24"/>
          <w:rtl/>
          <w:lang w:bidi="fa-IR"/>
        </w:rPr>
      </w:pPr>
    </w:p>
    <w:p w:rsidR="009E48CF" w:rsidRDefault="009E48CF" w:rsidP="009E48CF">
      <w:pPr>
        <w:jc w:val="right"/>
        <w:rPr>
          <w:rFonts w:cs="B Titr"/>
          <w:b/>
          <w:bCs/>
          <w:sz w:val="24"/>
          <w:szCs w:val="24"/>
          <w:rtl/>
          <w:lang w:bidi="fa-IR"/>
        </w:rPr>
      </w:pPr>
    </w:p>
    <w:p w:rsidR="009E48CF" w:rsidRDefault="009E48CF" w:rsidP="009E48CF">
      <w:pPr>
        <w:jc w:val="right"/>
        <w:rPr>
          <w:rFonts w:cs="B Titr"/>
          <w:b/>
          <w:bCs/>
          <w:sz w:val="24"/>
          <w:szCs w:val="24"/>
          <w:rtl/>
          <w:lang w:bidi="fa-IR"/>
        </w:rPr>
      </w:pPr>
    </w:p>
    <w:p w:rsidR="009E48CF" w:rsidRDefault="009E48CF" w:rsidP="009E48CF">
      <w:pPr>
        <w:jc w:val="right"/>
        <w:rPr>
          <w:rFonts w:cs="B Titr"/>
          <w:b/>
          <w:bCs/>
          <w:sz w:val="24"/>
          <w:szCs w:val="24"/>
          <w:rtl/>
          <w:lang w:bidi="fa-IR"/>
        </w:rPr>
      </w:pPr>
    </w:p>
    <w:p w:rsidR="009E48CF" w:rsidRDefault="009E48CF" w:rsidP="009E48CF">
      <w:pPr>
        <w:jc w:val="right"/>
        <w:rPr>
          <w:rFonts w:cs="B Titr"/>
          <w:b/>
          <w:bCs/>
          <w:sz w:val="24"/>
          <w:szCs w:val="24"/>
          <w:rtl/>
          <w:lang w:bidi="fa-IR"/>
        </w:rPr>
      </w:pPr>
    </w:p>
    <w:p w:rsidR="009E48CF" w:rsidRDefault="009E48CF" w:rsidP="009E48CF">
      <w:pPr>
        <w:jc w:val="right"/>
        <w:rPr>
          <w:rFonts w:cs="B Titr"/>
          <w:b/>
          <w:bCs/>
          <w:sz w:val="24"/>
          <w:szCs w:val="24"/>
          <w:rtl/>
          <w:lang w:bidi="fa-IR"/>
        </w:rPr>
      </w:pPr>
    </w:p>
    <w:p w:rsidR="009E48CF" w:rsidRDefault="0024780B" w:rsidP="009E48CF">
      <w:pPr>
        <w:jc w:val="right"/>
        <w:rPr>
          <w:rFonts w:cs="B Titr"/>
          <w:b/>
          <w:bCs/>
          <w:sz w:val="24"/>
          <w:szCs w:val="24"/>
          <w:rtl/>
          <w:lang w:bidi="fa-IR"/>
        </w:rPr>
      </w:pPr>
      <w:r w:rsidRPr="009E48CF">
        <w:rPr>
          <w:rFonts w:cs="B Titr"/>
          <w:b/>
          <w:bCs/>
          <w:noProof/>
          <w:sz w:val="24"/>
          <w:szCs w:val="24"/>
          <w:lang w:bidi="fa-IR"/>
        </w:rPr>
        <w:drawing>
          <wp:anchor distT="0" distB="0" distL="114300" distR="114300" simplePos="0" relativeHeight="251666432" behindDoc="0" locked="0" layoutInCell="1" allowOverlap="1" wp14:anchorId="784B6060" wp14:editId="7EBD44CC">
            <wp:simplePos x="0" y="0"/>
            <wp:positionH relativeFrom="column">
              <wp:posOffset>861695</wp:posOffset>
            </wp:positionH>
            <wp:positionV relativeFrom="paragraph">
              <wp:posOffset>356870</wp:posOffset>
            </wp:positionV>
            <wp:extent cx="5184140" cy="3887470"/>
            <wp:effectExtent l="0" t="0" r="0" b="0"/>
            <wp:wrapNone/>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extLst>
                        <a:ext uri="{28A0092B-C50C-407E-A947-70E740481C1C}">
                          <a14:useLocalDpi xmlns:a14="http://schemas.microsoft.com/office/drawing/2010/main" val="0"/>
                        </a:ext>
                      </a:extLst>
                    </a:blip>
                    <a:stretch>
                      <a:fillRect/>
                    </a:stretch>
                  </pic:blipFill>
                  <pic:spPr>
                    <a:xfrm>
                      <a:off x="0" y="0"/>
                      <a:ext cx="5184140" cy="3887470"/>
                    </a:xfrm>
                    <a:prstGeom prst="rect">
                      <a:avLst/>
                    </a:prstGeom>
                  </pic:spPr>
                </pic:pic>
              </a:graphicData>
            </a:graphic>
            <wp14:sizeRelH relativeFrom="page">
              <wp14:pctWidth>0</wp14:pctWidth>
            </wp14:sizeRelH>
            <wp14:sizeRelV relativeFrom="page">
              <wp14:pctHeight>0</wp14:pctHeight>
            </wp14:sizeRelV>
          </wp:anchor>
        </w:drawing>
      </w:r>
    </w:p>
    <w:p w:rsidR="009E48CF" w:rsidRDefault="009E48CF" w:rsidP="009E48CF">
      <w:pPr>
        <w:jc w:val="right"/>
        <w:rPr>
          <w:rFonts w:cs="B Titr"/>
          <w:b/>
          <w:bCs/>
          <w:sz w:val="24"/>
          <w:szCs w:val="24"/>
          <w:rtl/>
          <w:lang w:bidi="fa-IR"/>
        </w:rPr>
      </w:pPr>
    </w:p>
    <w:p w:rsidR="009E48CF" w:rsidRDefault="009E48CF">
      <w:pPr>
        <w:rPr>
          <w:rFonts w:cs="B Titr"/>
          <w:b/>
          <w:bCs/>
          <w:sz w:val="24"/>
          <w:szCs w:val="24"/>
          <w:lang w:bidi="fa-IR"/>
        </w:rPr>
      </w:pPr>
      <w:r>
        <w:rPr>
          <w:rFonts w:cs="B Titr"/>
          <w:b/>
          <w:bCs/>
          <w:sz w:val="24"/>
          <w:szCs w:val="24"/>
          <w:lang w:bidi="fa-IR"/>
        </w:rPr>
        <w:br w:type="page"/>
      </w:r>
    </w:p>
    <w:p w:rsidR="009E48CF" w:rsidRPr="001E15EF" w:rsidRDefault="009E48CF" w:rsidP="009E48CF">
      <w:pPr>
        <w:jc w:val="right"/>
        <w:rPr>
          <w:rFonts w:cs="B Titr"/>
          <w:b/>
          <w:bCs/>
          <w:sz w:val="24"/>
          <w:szCs w:val="24"/>
          <w:lang w:bidi="fa-IR"/>
        </w:rPr>
      </w:pPr>
      <w:r>
        <w:rPr>
          <w:noProof/>
          <w:lang w:bidi="fa-IR"/>
        </w:rPr>
        <w:lastRenderedPageBreak/>
        <w:drawing>
          <wp:anchor distT="0" distB="0" distL="114300" distR="114300" simplePos="0" relativeHeight="251667456" behindDoc="0" locked="0" layoutInCell="1" allowOverlap="1">
            <wp:simplePos x="0" y="0"/>
            <wp:positionH relativeFrom="column">
              <wp:posOffset>301924</wp:posOffset>
            </wp:positionH>
            <wp:positionV relativeFrom="paragraph">
              <wp:posOffset>60385</wp:posOffset>
            </wp:positionV>
            <wp:extent cx="5943600" cy="4457700"/>
            <wp:effectExtent l="0" t="0" r="0" b="0"/>
            <wp:wrapNone/>
            <wp:docPr id="512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22" name="Picture 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943600" cy="4457700"/>
                    </a:xfrm>
                    <a:prstGeom prst="rect">
                      <a:avLst/>
                    </a:prstGeom>
                    <a:noFill/>
                    <a:ln>
                      <a:noFill/>
                    </a:ln>
                    <a:effectLst/>
                    <a:extLst/>
                  </pic:spPr>
                </pic:pic>
              </a:graphicData>
            </a:graphic>
            <wp14:sizeRelH relativeFrom="page">
              <wp14:pctWidth>0</wp14:pctWidth>
            </wp14:sizeRelH>
            <wp14:sizeRelV relativeFrom="page">
              <wp14:pctHeight>0</wp14:pctHeight>
            </wp14:sizeRelV>
          </wp:anchor>
        </w:drawing>
      </w:r>
    </w:p>
    <w:sectPr w:rsidR="009E48CF" w:rsidRPr="001E15EF" w:rsidSect="00035BEF">
      <w:pgSz w:w="12240" w:h="15840"/>
      <w:pgMar w:top="720" w:right="720" w:bottom="720" w:left="720" w:header="720" w:footer="720" w:gutter="0"/>
      <w:pgBorders w:offsetFrom="page">
        <w:top w:val="single" w:sz="4" w:space="24" w:color="auto"/>
        <w:left w:val="single" w:sz="4" w:space="24" w:color="auto"/>
        <w:bottom w:val="single" w:sz="4" w:space="24" w:color="auto"/>
        <w:right w:val="single" w:sz="4" w:space="24" w:color="auto"/>
      </w:pgBorders>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Wingdings 2">
    <w:panose1 w:val="05020102010507070707"/>
    <w:charset w:val="02"/>
    <w:family w:val="roman"/>
    <w:pitch w:val="variable"/>
    <w:sig w:usb0="00000000" w:usb1="10000000" w:usb2="00000000" w:usb3="00000000" w:csb0="80000000" w:csb1="00000000"/>
  </w:font>
  <w:font w:name="Times New Roman">
    <w:panose1 w:val="02020503050405090304"/>
    <w:charset w:val="00"/>
    <w:family w:val="roman"/>
    <w:pitch w:val="variable"/>
    <w:sig w:usb0="E0000AFF" w:usb1="00007843" w:usb2="00000001" w:usb3="00000000" w:csb0="000001B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B Mitra">
    <w:panose1 w:val="00000400000000000000"/>
    <w:charset w:val="B2"/>
    <w:family w:val="auto"/>
    <w:pitch w:val="variable"/>
    <w:sig w:usb0="00002001" w:usb1="80000000" w:usb2="00000008" w:usb3="00000000" w:csb0="00000040" w:csb1="00000000"/>
  </w:font>
  <w:font w:name="Courier New">
    <w:panose1 w:val="02070409020205090404"/>
    <w:charset w:val="00"/>
    <w:family w:val="modern"/>
    <w:pitch w:val="fixed"/>
    <w:sig w:usb0="E0002AFF" w:usb1="40007843" w:usb2="00000001"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90204"/>
    <w:charset w:val="00"/>
    <w:family w:val="swiss"/>
    <w:pitch w:val="variable"/>
    <w:sig w:usb0="E0000AFF" w:usb1="00007843" w:usb2="00000001" w:usb3="00000000" w:csb0="000001BF" w:csb1="00000000"/>
  </w:font>
  <w:font w:name="Tahoma">
    <w:panose1 w:val="020B0604030504040204"/>
    <w:charset w:val="00"/>
    <w:family w:val="swiss"/>
    <w:pitch w:val="variable"/>
    <w:sig w:usb0="E1002EFF" w:usb1="C000605B" w:usb2="00000029" w:usb3="00000000" w:csb0="000101FF" w:csb1="00000000"/>
  </w:font>
  <w:font w:name="B Koodak">
    <w:panose1 w:val="00000700000000000000"/>
    <w:charset w:val="B2"/>
    <w:family w:val="auto"/>
    <w:pitch w:val="variable"/>
    <w:sig w:usb0="00002001" w:usb1="80000000" w:usb2="00000008" w:usb3="00000000" w:csb0="00000040" w:csb1="00000000"/>
  </w:font>
  <w:font w:name="B Titr">
    <w:panose1 w:val="00000700000000000000"/>
    <w:charset w:val="B2"/>
    <w:family w:val="auto"/>
    <w:pitch w:val="variable"/>
    <w:sig w:usb0="00002001" w:usb1="80000000" w:usb2="00000008" w:usb3="00000000" w:csb0="00000040" w:csb1="00000000"/>
  </w:font>
  <w:font w:name="Cambria">
    <w:panose1 w:val="02040503050406030204"/>
    <w:charset w:val="00"/>
    <w:family w:val="roman"/>
    <w:pitch w:val="variable"/>
    <w:sig w:usb0="E00002FF" w:usb1="400004FF" w:usb2="00000000" w:usb3="00000000" w:csb0="0000019F" w:csb1="00000000"/>
  </w:font>
</w:font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2C97E55"/>
    <w:multiLevelType w:val="hybridMultilevel"/>
    <w:tmpl w:val="D8525818"/>
    <w:lvl w:ilvl="0" w:tplc="3A9A802A">
      <w:start w:val="1"/>
      <w:numFmt w:val="bullet"/>
      <w:lvlText w:val=""/>
      <w:lvlJc w:val="left"/>
      <w:pPr>
        <w:tabs>
          <w:tab w:val="num" w:pos="720"/>
        </w:tabs>
        <w:ind w:left="720" w:hanging="360"/>
      </w:pPr>
      <w:rPr>
        <w:rFonts w:ascii="Wingdings 2" w:hAnsi="Wingdings 2" w:hint="default"/>
      </w:rPr>
    </w:lvl>
    <w:lvl w:ilvl="1" w:tplc="0409000D">
      <w:start w:val="1"/>
      <w:numFmt w:val="bullet"/>
      <w:lvlText w:val=""/>
      <w:lvlJc w:val="left"/>
      <w:pPr>
        <w:tabs>
          <w:tab w:val="num" w:pos="1440"/>
        </w:tabs>
        <w:ind w:left="1440" w:hanging="360"/>
      </w:pPr>
      <w:rPr>
        <w:rFonts w:ascii="Wingdings" w:hAnsi="Wingdings" w:hint="default"/>
      </w:rPr>
    </w:lvl>
    <w:lvl w:ilvl="2" w:tplc="EB304440">
      <w:start w:val="1"/>
      <w:numFmt w:val="bullet"/>
      <w:lvlText w:val="-"/>
      <w:lvlJc w:val="left"/>
      <w:pPr>
        <w:ind w:left="2160" w:hanging="360"/>
      </w:pPr>
      <w:rPr>
        <w:rFonts w:asciiTheme="minorHAnsi" w:eastAsiaTheme="minorHAnsi" w:hAnsiTheme="minorHAnsi" w:cs="B Mitra" w:hint="default"/>
      </w:rPr>
    </w:lvl>
    <w:lvl w:ilvl="3" w:tplc="FEACD66C" w:tentative="1">
      <w:start w:val="1"/>
      <w:numFmt w:val="bullet"/>
      <w:lvlText w:val=""/>
      <w:lvlJc w:val="left"/>
      <w:pPr>
        <w:tabs>
          <w:tab w:val="num" w:pos="2880"/>
        </w:tabs>
        <w:ind w:left="2880" w:hanging="360"/>
      </w:pPr>
      <w:rPr>
        <w:rFonts w:ascii="Wingdings 2" w:hAnsi="Wingdings 2" w:hint="default"/>
      </w:rPr>
    </w:lvl>
    <w:lvl w:ilvl="4" w:tplc="A29476BE" w:tentative="1">
      <w:start w:val="1"/>
      <w:numFmt w:val="bullet"/>
      <w:lvlText w:val=""/>
      <w:lvlJc w:val="left"/>
      <w:pPr>
        <w:tabs>
          <w:tab w:val="num" w:pos="3600"/>
        </w:tabs>
        <w:ind w:left="3600" w:hanging="360"/>
      </w:pPr>
      <w:rPr>
        <w:rFonts w:ascii="Wingdings 2" w:hAnsi="Wingdings 2" w:hint="default"/>
      </w:rPr>
    </w:lvl>
    <w:lvl w:ilvl="5" w:tplc="B7281CAC" w:tentative="1">
      <w:start w:val="1"/>
      <w:numFmt w:val="bullet"/>
      <w:lvlText w:val=""/>
      <w:lvlJc w:val="left"/>
      <w:pPr>
        <w:tabs>
          <w:tab w:val="num" w:pos="4320"/>
        </w:tabs>
        <w:ind w:left="4320" w:hanging="360"/>
      </w:pPr>
      <w:rPr>
        <w:rFonts w:ascii="Wingdings 2" w:hAnsi="Wingdings 2" w:hint="default"/>
      </w:rPr>
    </w:lvl>
    <w:lvl w:ilvl="6" w:tplc="6FF0D026" w:tentative="1">
      <w:start w:val="1"/>
      <w:numFmt w:val="bullet"/>
      <w:lvlText w:val=""/>
      <w:lvlJc w:val="left"/>
      <w:pPr>
        <w:tabs>
          <w:tab w:val="num" w:pos="5040"/>
        </w:tabs>
        <w:ind w:left="5040" w:hanging="360"/>
      </w:pPr>
      <w:rPr>
        <w:rFonts w:ascii="Wingdings 2" w:hAnsi="Wingdings 2" w:hint="default"/>
      </w:rPr>
    </w:lvl>
    <w:lvl w:ilvl="7" w:tplc="F87C3740" w:tentative="1">
      <w:start w:val="1"/>
      <w:numFmt w:val="bullet"/>
      <w:lvlText w:val=""/>
      <w:lvlJc w:val="left"/>
      <w:pPr>
        <w:tabs>
          <w:tab w:val="num" w:pos="5760"/>
        </w:tabs>
        <w:ind w:left="5760" w:hanging="360"/>
      </w:pPr>
      <w:rPr>
        <w:rFonts w:ascii="Wingdings 2" w:hAnsi="Wingdings 2" w:hint="default"/>
      </w:rPr>
    </w:lvl>
    <w:lvl w:ilvl="8" w:tplc="E82EED78" w:tentative="1">
      <w:start w:val="1"/>
      <w:numFmt w:val="bullet"/>
      <w:lvlText w:val=""/>
      <w:lvlJc w:val="left"/>
      <w:pPr>
        <w:tabs>
          <w:tab w:val="num" w:pos="6480"/>
        </w:tabs>
        <w:ind w:left="6480" w:hanging="360"/>
      </w:pPr>
      <w:rPr>
        <w:rFonts w:ascii="Wingdings 2" w:hAnsi="Wingdings 2" w:hint="default"/>
      </w:rPr>
    </w:lvl>
  </w:abstractNum>
  <w:abstractNum w:abstractNumId="1" w15:restartNumberingAfterBreak="0">
    <w:nsid w:val="0B4C0EAE"/>
    <w:multiLevelType w:val="hybridMultilevel"/>
    <w:tmpl w:val="A1886244"/>
    <w:lvl w:ilvl="0" w:tplc="5D10917C">
      <w:start w:val="1"/>
      <w:numFmt w:val="bullet"/>
      <w:lvlText w:val=""/>
      <w:lvlJc w:val="left"/>
      <w:pPr>
        <w:tabs>
          <w:tab w:val="num" w:pos="720"/>
        </w:tabs>
        <w:ind w:left="720" w:hanging="360"/>
      </w:pPr>
      <w:rPr>
        <w:rFonts w:ascii="Wingdings 2" w:hAnsi="Wingdings 2" w:hint="default"/>
      </w:rPr>
    </w:lvl>
    <w:lvl w:ilvl="1" w:tplc="DE4A4A32" w:tentative="1">
      <w:start w:val="1"/>
      <w:numFmt w:val="bullet"/>
      <w:lvlText w:val=""/>
      <w:lvlJc w:val="left"/>
      <w:pPr>
        <w:tabs>
          <w:tab w:val="num" w:pos="1440"/>
        </w:tabs>
        <w:ind w:left="1440" w:hanging="360"/>
      </w:pPr>
      <w:rPr>
        <w:rFonts w:ascii="Wingdings 2" w:hAnsi="Wingdings 2" w:hint="default"/>
      </w:rPr>
    </w:lvl>
    <w:lvl w:ilvl="2" w:tplc="CEE4A47E" w:tentative="1">
      <w:start w:val="1"/>
      <w:numFmt w:val="bullet"/>
      <w:lvlText w:val=""/>
      <w:lvlJc w:val="left"/>
      <w:pPr>
        <w:tabs>
          <w:tab w:val="num" w:pos="2160"/>
        </w:tabs>
        <w:ind w:left="2160" w:hanging="360"/>
      </w:pPr>
      <w:rPr>
        <w:rFonts w:ascii="Wingdings 2" w:hAnsi="Wingdings 2" w:hint="default"/>
      </w:rPr>
    </w:lvl>
    <w:lvl w:ilvl="3" w:tplc="293C43D2" w:tentative="1">
      <w:start w:val="1"/>
      <w:numFmt w:val="bullet"/>
      <w:lvlText w:val=""/>
      <w:lvlJc w:val="left"/>
      <w:pPr>
        <w:tabs>
          <w:tab w:val="num" w:pos="2880"/>
        </w:tabs>
        <w:ind w:left="2880" w:hanging="360"/>
      </w:pPr>
      <w:rPr>
        <w:rFonts w:ascii="Wingdings 2" w:hAnsi="Wingdings 2" w:hint="default"/>
      </w:rPr>
    </w:lvl>
    <w:lvl w:ilvl="4" w:tplc="319CA6E2" w:tentative="1">
      <w:start w:val="1"/>
      <w:numFmt w:val="bullet"/>
      <w:lvlText w:val=""/>
      <w:lvlJc w:val="left"/>
      <w:pPr>
        <w:tabs>
          <w:tab w:val="num" w:pos="3600"/>
        </w:tabs>
        <w:ind w:left="3600" w:hanging="360"/>
      </w:pPr>
      <w:rPr>
        <w:rFonts w:ascii="Wingdings 2" w:hAnsi="Wingdings 2" w:hint="default"/>
      </w:rPr>
    </w:lvl>
    <w:lvl w:ilvl="5" w:tplc="AC968D9E" w:tentative="1">
      <w:start w:val="1"/>
      <w:numFmt w:val="bullet"/>
      <w:lvlText w:val=""/>
      <w:lvlJc w:val="left"/>
      <w:pPr>
        <w:tabs>
          <w:tab w:val="num" w:pos="4320"/>
        </w:tabs>
        <w:ind w:left="4320" w:hanging="360"/>
      </w:pPr>
      <w:rPr>
        <w:rFonts w:ascii="Wingdings 2" w:hAnsi="Wingdings 2" w:hint="default"/>
      </w:rPr>
    </w:lvl>
    <w:lvl w:ilvl="6" w:tplc="679674CE" w:tentative="1">
      <w:start w:val="1"/>
      <w:numFmt w:val="bullet"/>
      <w:lvlText w:val=""/>
      <w:lvlJc w:val="left"/>
      <w:pPr>
        <w:tabs>
          <w:tab w:val="num" w:pos="5040"/>
        </w:tabs>
        <w:ind w:left="5040" w:hanging="360"/>
      </w:pPr>
      <w:rPr>
        <w:rFonts w:ascii="Wingdings 2" w:hAnsi="Wingdings 2" w:hint="default"/>
      </w:rPr>
    </w:lvl>
    <w:lvl w:ilvl="7" w:tplc="644883FE" w:tentative="1">
      <w:start w:val="1"/>
      <w:numFmt w:val="bullet"/>
      <w:lvlText w:val=""/>
      <w:lvlJc w:val="left"/>
      <w:pPr>
        <w:tabs>
          <w:tab w:val="num" w:pos="5760"/>
        </w:tabs>
        <w:ind w:left="5760" w:hanging="360"/>
      </w:pPr>
      <w:rPr>
        <w:rFonts w:ascii="Wingdings 2" w:hAnsi="Wingdings 2" w:hint="default"/>
      </w:rPr>
    </w:lvl>
    <w:lvl w:ilvl="8" w:tplc="278EF474" w:tentative="1">
      <w:start w:val="1"/>
      <w:numFmt w:val="bullet"/>
      <w:lvlText w:val=""/>
      <w:lvlJc w:val="left"/>
      <w:pPr>
        <w:tabs>
          <w:tab w:val="num" w:pos="6480"/>
        </w:tabs>
        <w:ind w:left="6480" w:hanging="360"/>
      </w:pPr>
      <w:rPr>
        <w:rFonts w:ascii="Wingdings 2" w:hAnsi="Wingdings 2" w:hint="default"/>
      </w:rPr>
    </w:lvl>
  </w:abstractNum>
  <w:abstractNum w:abstractNumId="2" w15:restartNumberingAfterBreak="0">
    <w:nsid w:val="0E370678"/>
    <w:multiLevelType w:val="hybridMultilevel"/>
    <w:tmpl w:val="D0FA8BCE"/>
    <w:lvl w:ilvl="0" w:tplc="CBF40A4E">
      <w:start w:val="1"/>
      <w:numFmt w:val="bullet"/>
      <w:lvlText w:val=""/>
      <w:lvlJc w:val="left"/>
      <w:pPr>
        <w:tabs>
          <w:tab w:val="num" w:pos="720"/>
        </w:tabs>
        <w:ind w:left="720" w:hanging="360"/>
      </w:pPr>
      <w:rPr>
        <w:rFonts w:ascii="Wingdings 2" w:hAnsi="Wingdings 2" w:hint="default"/>
      </w:rPr>
    </w:lvl>
    <w:lvl w:ilvl="1" w:tplc="B7F25D02" w:tentative="1">
      <w:start w:val="1"/>
      <w:numFmt w:val="bullet"/>
      <w:lvlText w:val=""/>
      <w:lvlJc w:val="left"/>
      <w:pPr>
        <w:tabs>
          <w:tab w:val="num" w:pos="1440"/>
        </w:tabs>
        <w:ind w:left="1440" w:hanging="360"/>
      </w:pPr>
      <w:rPr>
        <w:rFonts w:ascii="Wingdings 2" w:hAnsi="Wingdings 2" w:hint="default"/>
      </w:rPr>
    </w:lvl>
    <w:lvl w:ilvl="2" w:tplc="7B76E5DE" w:tentative="1">
      <w:start w:val="1"/>
      <w:numFmt w:val="bullet"/>
      <w:lvlText w:val=""/>
      <w:lvlJc w:val="left"/>
      <w:pPr>
        <w:tabs>
          <w:tab w:val="num" w:pos="2160"/>
        </w:tabs>
        <w:ind w:left="2160" w:hanging="360"/>
      </w:pPr>
      <w:rPr>
        <w:rFonts w:ascii="Wingdings 2" w:hAnsi="Wingdings 2" w:hint="default"/>
      </w:rPr>
    </w:lvl>
    <w:lvl w:ilvl="3" w:tplc="0BCC07E8" w:tentative="1">
      <w:start w:val="1"/>
      <w:numFmt w:val="bullet"/>
      <w:lvlText w:val=""/>
      <w:lvlJc w:val="left"/>
      <w:pPr>
        <w:tabs>
          <w:tab w:val="num" w:pos="2880"/>
        </w:tabs>
        <w:ind w:left="2880" w:hanging="360"/>
      </w:pPr>
      <w:rPr>
        <w:rFonts w:ascii="Wingdings 2" w:hAnsi="Wingdings 2" w:hint="default"/>
      </w:rPr>
    </w:lvl>
    <w:lvl w:ilvl="4" w:tplc="A3CEBC08" w:tentative="1">
      <w:start w:val="1"/>
      <w:numFmt w:val="bullet"/>
      <w:lvlText w:val=""/>
      <w:lvlJc w:val="left"/>
      <w:pPr>
        <w:tabs>
          <w:tab w:val="num" w:pos="3600"/>
        </w:tabs>
        <w:ind w:left="3600" w:hanging="360"/>
      </w:pPr>
      <w:rPr>
        <w:rFonts w:ascii="Wingdings 2" w:hAnsi="Wingdings 2" w:hint="default"/>
      </w:rPr>
    </w:lvl>
    <w:lvl w:ilvl="5" w:tplc="1056FACC" w:tentative="1">
      <w:start w:val="1"/>
      <w:numFmt w:val="bullet"/>
      <w:lvlText w:val=""/>
      <w:lvlJc w:val="left"/>
      <w:pPr>
        <w:tabs>
          <w:tab w:val="num" w:pos="4320"/>
        </w:tabs>
        <w:ind w:left="4320" w:hanging="360"/>
      </w:pPr>
      <w:rPr>
        <w:rFonts w:ascii="Wingdings 2" w:hAnsi="Wingdings 2" w:hint="default"/>
      </w:rPr>
    </w:lvl>
    <w:lvl w:ilvl="6" w:tplc="F70655F8" w:tentative="1">
      <w:start w:val="1"/>
      <w:numFmt w:val="bullet"/>
      <w:lvlText w:val=""/>
      <w:lvlJc w:val="left"/>
      <w:pPr>
        <w:tabs>
          <w:tab w:val="num" w:pos="5040"/>
        </w:tabs>
        <w:ind w:left="5040" w:hanging="360"/>
      </w:pPr>
      <w:rPr>
        <w:rFonts w:ascii="Wingdings 2" w:hAnsi="Wingdings 2" w:hint="default"/>
      </w:rPr>
    </w:lvl>
    <w:lvl w:ilvl="7" w:tplc="6C78D910" w:tentative="1">
      <w:start w:val="1"/>
      <w:numFmt w:val="bullet"/>
      <w:lvlText w:val=""/>
      <w:lvlJc w:val="left"/>
      <w:pPr>
        <w:tabs>
          <w:tab w:val="num" w:pos="5760"/>
        </w:tabs>
        <w:ind w:left="5760" w:hanging="360"/>
      </w:pPr>
      <w:rPr>
        <w:rFonts w:ascii="Wingdings 2" w:hAnsi="Wingdings 2" w:hint="default"/>
      </w:rPr>
    </w:lvl>
    <w:lvl w:ilvl="8" w:tplc="B6AECC2C" w:tentative="1">
      <w:start w:val="1"/>
      <w:numFmt w:val="bullet"/>
      <w:lvlText w:val=""/>
      <w:lvlJc w:val="left"/>
      <w:pPr>
        <w:tabs>
          <w:tab w:val="num" w:pos="6480"/>
        </w:tabs>
        <w:ind w:left="6480" w:hanging="360"/>
      </w:pPr>
      <w:rPr>
        <w:rFonts w:ascii="Wingdings 2" w:hAnsi="Wingdings 2" w:hint="default"/>
      </w:rPr>
    </w:lvl>
  </w:abstractNum>
  <w:abstractNum w:abstractNumId="3" w15:restartNumberingAfterBreak="0">
    <w:nsid w:val="0F0305A6"/>
    <w:multiLevelType w:val="hybridMultilevel"/>
    <w:tmpl w:val="C64E540E"/>
    <w:lvl w:ilvl="0" w:tplc="131ECF1A">
      <w:start w:val="1"/>
      <w:numFmt w:val="bullet"/>
      <w:lvlText w:val=""/>
      <w:lvlJc w:val="left"/>
      <w:pPr>
        <w:tabs>
          <w:tab w:val="num" w:pos="720"/>
        </w:tabs>
        <w:ind w:left="720" w:hanging="360"/>
      </w:pPr>
      <w:rPr>
        <w:rFonts w:ascii="Wingdings 2" w:hAnsi="Wingdings 2" w:hint="default"/>
      </w:rPr>
    </w:lvl>
    <w:lvl w:ilvl="1" w:tplc="B9740E44" w:tentative="1">
      <w:start w:val="1"/>
      <w:numFmt w:val="bullet"/>
      <w:lvlText w:val=""/>
      <w:lvlJc w:val="left"/>
      <w:pPr>
        <w:tabs>
          <w:tab w:val="num" w:pos="1440"/>
        </w:tabs>
        <w:ind w:left="1440" w:hanging="360"/>
      </w:pPr>
      <w:rPr>
        <w:rFonts w:ascii="Wingdings 2" w:hAnsi="Wingdings 2" w:hint="default"/>
      </w:rPr>
    </w:lvl>
    <w:lvl w:ilvl="2" w:tplc="86CA7A5A" w:tentative="1">
      <w:start w:val="1"/>
      <w:numFmt w:val="bullet"/>
      <w:lvlText w:val=""/>
      <w:lvlJc w:val="left"/>
      <w:pPr>
        <w:tabs>
          <w:tab w:val="num" w:pos="2160"/>
        </w:tabs>
        <w:ind w:left="2160" w:hanging="360"/>
      </w:pPr>
      <w:rPr>
        <w:rFonts w:ascii="Wingdings 2" w:hAnsi="Wingdings 2" w:hint="default"/>
      </w:rPr>
    </w:lvl>
    <w:lvl w:ilvl="3" w:tplc="6284C63C" w:tentative="1">
      <w:start w:val="1"/>
      <w:numFmt w:val="bullet"/>
      <w:lvlText w:val=""/>
      <w:lvlJc w:val="left"/>
      <w:pPr>
        <w:tabs>
          <w:tab w:val="num" w:pos="2880"/>
        </w:tabs>
        <w:ind w:left="2880" w:hanging="360"/>
      </w:pPr>
      <w:rPr>
        <w:rFonts w:ascii="Wingdings 2" w:hAnsi="Wingdings 2" w:hint="default"/>
      </w:rPr>
    </w:lvl>
    <w:lvl w:ilvl="4" w:tplc="9796EA1A" w:tentative="1">
      <w:start w:val="1"/>
      <w:numFmt w:val="bullet"/>
      <w:lvlText w:val=""/>
      <w:lvlJc w:val="left"/>
      <w:pPr>
        <w:tabs>
          <w:tab w:val="num" w:pos="3600"/>
        </w:tabs>
        <w:ind w:left="3600" w:hanging="360"/>
      </w:pPr>
      <w:rPr>
        <w:rFonts w:ascii="Wingdings 2" w:hAnsi="Wingdings 2" w:hint="default"/>
      </w:rPr>
    </w:lvl>
    <w:lvl w:ilvl="5" w:tplc="AAF4F752" w:tentative="1">
      <w:start w:val="1"/>
      <w:numFmt w:val="bullet"/>
      <w:lvlText w:val=""/>
      <w:lvlJc w:val="left"/>
      <w:pPr>
        <w:tabs>
          <w:tab w:val="num" w:pos="4320"/>
        </w:tabs>
        <w:ind w:left="4320" w:hanging="360"/>
      </w:pPr>
      <w:rPr>
        <w:rFonts w:ascii="Wingdings 2" w:hAnsi="Wingdings 2" w:hint="default"/>
      </w:rPr>
    </w:lvl>
    <w:lvl w:ilvl="6" w:tplc="90128234" w:tentative="1">
      <w:start w:val="1"/>
      <w:numFmt w:val="bullet"/>
      <w:lvlText w:val=""/>
      <w:lvlJc w:val="left"/>
      <w:pPr>
        <w:tabs>
          <w:tab w:val="num" w:pos="5040"/>
        </w:tabs>
        <w:ind w:left="5040" w:hanging="360"/>
      </w:pPr>
      <w:rPr>
        <w:rFonts w:ascii="Wingdings 2" w:hAnsi="Wingdings 2" w:hint="default"/>
      </w:rPr>
    </w:lvl>
    <w:lvl w:ilvl="7" w:tplc="8C0C4388" w:tentative="1">
      <w:start w:val="1"/>
      <w:numFmt w:val="bullet"/>
      <w:lvlText w:val=""/>
      <w:lvlJc w:val="left"/>
      <w:pPr>
        <w:tabs>
          <w:tab w:val="num" w:pos="5760"/>
        </w:tabs>
        <w:ind w:left="5760" w:hanging="360"/>
      </w:pPr>
      <w:rPr>
        <w:rFonts w:ascii="Wingdings 2" w:hAnsi="Wingdings 2" w:hint="default"/>
      </w:rPr>
    </w:lvl>
    <w:lvl w:ilvl="8" w:tplc="4F62BDB0" w:tentative="1">
      <w:start w:val="1"/>
      <w:numFmt w:val="bullet"/>
      <w:lvlText w:val=""/>
      <w:lvlJc w:val="left"/>
      <w:pPr>
        <w:tabs>
          <w:tab w:val="num" w:pos="6480"/>
        </w:tabs>
        <w:ind w:left="6480" w:hanging="360"/>
      </w:pPr>
      <w:rPr>
        <w:rFonts w:ascii="Wingdings 2" w:hAnsi="Wingdings 2" w:hint="default"/>
      </w:rPr>
    </w:lvl>
  </w:abstractNum>
  <w:abstractNum w:abstractNumId="4" w15:restartNumberingAfterBreak="0">
    <w:nsid w:val="0FD04C71"/>
    <w:multiLevelType w:val="hybridMultilevel"/>
    <w:tmpl w:val="94CCE6E8"/>
    <w:lvl w:ilvl="0" w:tplc="0E901B16">
      <w:start w:val="1"/>
      <w:numFmt w:val="bullet"/>
      <w:lvlText w:val=""/>
      <w:lvlJc w:val="left"/>
      <w:pPr>
        <w:tabs>
          <w:tab w:val="num" w:pos="720"/>
        </w:tabs>
        <w:ind w:left="720" w:hanging="360"/>
      </w:pPr>
      <w:rPr>
        <w:rFonts w:ascii="Wingdings 2" w:hAnsi="Wingdings 2" w:hint="default"/>
      </w:rPr>
    </w:lvl>
    <w:lvl w:ilvl="1" w:tplc="60506360">
      <w:start w:val="831"/>
      <w:numFmt w:val="bullet"/>
      <w:lvlText w:val=""/>
      <w:lvlJc w:val="left"/>
      <w:pPr>
        <w:tabs>
          <w:tab w:val="num" w:pos="1440"/>
        </w:tabs>
        <w:ind w:left="1440" w:hanging="360"/>
      </w:pPr>
      <w:rPr>
        <w:rFonts w:ascii="Wingdings 2" w:hAnsi="Wingdings 2" w:hint="default"/>
      </w:rPr>
    </w:lvl>
    <w:lvl w:ilvl="2" w:tplc="EB9C696C" w:tentative="1">
      <w:start w:val="1"/>
      <w:numFmt w:val="bullet"/>
      <w:lvlText w:val=""/>
      <w:lvlJc w:val="left"/>
      <w:pPr>
        <w:tabs>
          <w:tab w:val="num" w:pos="2160"/>
        </w:tabs>
        <w:ind w:left="2160" w:hanging="360"/>
      </w:pPr>
      <w:rPr>
        <w:rFonts w:ascii="Wingdings 2" w:hAnsi="Wingdings 2" w:hint="default"/>
      </w:rPr>
    </w:lvl>
    <w:lvl w:ilvl="3" w:tplc="E568558C" w:tentative="1">
      <w:start w:val="1"/>
      <w:numFmt w:val="bullet"/>
      <w:lvlText w:val=""/>
      <w:lvlJc w:val="left"/>
      <w:pPr>
        <w:tabs>
          <w:tab w:val="num" w:pos="2880"/>
        </w:tabs>
        <w:ind w:left="2880" w:hanging="360"/>
      </w:pPr>
      <w:rPr>
        <w:rFonts w:ascii="Wingdings 2" w:hAnsi="Wingdings 2" w:hint="default"/>
      </w:rPr>
    </w:lvl>
    <w:lvl w:ilvl="4" w:tplc="46F6B91A" w:tentative="1">
      <w:start w:val="1"/>
      <w:numFmt w:val="bullet"/>
      <w:lvlText w:val=""/>
      <w:lvlJc w:val="left"/>
      <w:pPr>
        <w:tabs>
          <w:tab w:val="num" w:pos="3600"/>
        </w:tabs>
        <w:ind w:left="3600" w:hanging="360"/>
      </w:pPr>
      <w:rPr>
        <w:rFonts w:ascii="Wingdings 2" w:hAnsi="Wingdings 2" w:hint="default"/>
      </w:rPr>
    </w:lvl>
    <w:lvl w:ilvl="5" w:tplc="D3A854FE" w:tentative="1">
      <w:start w:val="1"/>
      <w:numFmt w:val="bullet"/>
      <w:lvlText w:val=""/>
      <w:lvlJc w:val="left"/>
      <w:pPr>
        <w:tabs>
          <w:tab w:val="num" w:pos="4320"/>
        </w:tabs>
        <w:ind w:left="4320" w:hanging="360"/>
      </w:pPr>
      <w:rPr>
        <w:rFonts w:ascii="Wingdings 2" w:hAnsi="Wingdings 2" w:hint="default"/>
      </w:rPr>
    </w:lvl>
    <w:lvl w:ilvl="6" w:tplc="F2AE873C" w:tentative="1">
      <w:start w:val="1"/>
      <w:numFmt w:val="bullet"/>
      <w:lvlText w:val=""/>
      <w:lvlJc w:val="left"/>
      <w:pPr>
        <w:tabs>
          <w:tab w:val="num" w:pos="5040"/>
        </w:tabs>
        <w:ind w:left="5040" w:hanging="360"/>
      </w:pPr>
      <w:rPr>
        <w:rFonts w:ascii="Wingdings 2" w:hAnsi="Wingdings 2" w:hint="default"/>
      </w:rPr>
    </w:lvl>
    <w:lvl w:ilvl="7" w:tplc="A3C8CB94" w:tentative="1">
      <w:start w:val="1"/>
      <w:numFmt w:val="bullet"/>
      <w:lvlText w:val=""/>
      <w:lvlJc w:val="left"/>
      <w:pPr>
        <w:tabs>
          <w:tab w:val="num" w:pos="5760"/>
        </w:tabs>
        <w:ind w:left="5760" w:hanging="360"/>
      </w:pPr>
      <w:rPr>
        <w:rFonts w:ascii="Wingdings 2" w:hAnsi="Wingdings 2" w:hint="default"/>
      </w:rPr>
    </w:lvl>
    <w:lvl w:ilvl="8" w:tplc="7304E62C" w:tentative="1">
      <w:start w:val="1"/>
      <w:numFmt w:val="bullet"/>
      <w:lvlText w:val=""/>
      <w:lvlJc w:val="left"/>
      <w:pPr>
        <w:tabs>
          <w:tab w:val="num" w:pos="6480"/>
        </w:tabs>
        <w:ind w:left="6480" w:hanging="360"/>
      </w:pPr>
      <w:rPr>
        <w:rFonts w:ascii="Wingdings 2" w:hAnsi="Wingdings 2" w:hint="default"/>
      </w:rPr>
    </w:lvl>
  </w:abstractNum>
  <w:abstractNum w:abstractNumId="5" w15:restartNumberingAfterBreak="0">
    <w:nsid w:val="14EC671B"/>
    <w:multiLevelType w:val="hybridMultilevel"/>
    <w:tmpl w:val="AB7AD700"/>
    <w:lvl w:ilvl="0" w:tplc="C01A2100">
      <w:start w:val="1"/>
      <w:numFmt w:val="bullet"/>
      <w:lvlText w:val=""/>
      <w:lvlJc w:val="left"/>
      <w:pPr>
        <w:tabs>
          <w:tab w:val="num" w:pos="720"/>
        </w:tabs>
        <w:ind w:left="720" w:hanging="360"/>
      </w:pPr>
      <w:rPr>
        <w:rFonts w:ascii="Wingdings 2" w:hAnsi="Wingdings 2" w:hint="default"/>
      </w:rPr>
    </w:lvl>
    <w:lvl w:ilvl="1" w:tplc="61D8F514" w:tentative="1">
      <w:start w:val="1"/>
      <w:numFmt w:val="bullet"/>
      <w:lvlText w:val=""/>
      <w:lvlJc w:val="left"/>
      <w:pPr>
        <w:tabs>
          <w:tab w:val="num" w:pos="1440"/>
        </w:tabs>
        <w:ind w:left="1440" w:hanging="360"/>
      </w:pPr>
      <w:rPr>
        <w:rFonts w:ascii="Wingdings 2" w:hAnsi="Wingdings 2" w:hint="default"/>
      </w:rPr>
    </w:lvl>
    <w:lvl w:ilvl="2" w:tplc="C1243256" w:tentative="1">
      <w:start w:val="1"/>
      <w:numFmt w:val="bullet"/>
      <w:lvlText w:val=""/>
      <w:lvlJc w:val="left"/>
      <w:pPr>
        <w:tabs>
          <w:tab w:val="num" w:pos="2160"/>
        </w:tabs>
        <w:ind w:left="2160" w:hanging="360"/>
      </w:pPr>
      <w:rPr>
        <w:rFonts w:ascii="Wingdings 2" w:hAnsi="Wingdings 2" w:hint="default"/>
      </w:rPr>
    </w:lvl>
    <w:lvl w:ilvl="3" w:tplc="60E23078" w:tentative="1">
      <w:start w:val="1"/>
      <w:numFmt w:val="bullet"/>
      <w:lvlText w:val=""/>
      <w:lvlJc w:val="left"/>
      <w:pPr>
        <w:tabs>
          <w:tab w:val="num" w:pos="2880"/>
        </w:tabs>
        <w:ind w:left="2880" w:hanging="360"/>
      </w:pPr>
      <w:rPr>
        <w:rFonts w:ascii="Wingdings 2" w:hAnsi="Wingdings 2" w:hint="default"/>
      </w:rPr>
    </w:lvl>
    <w:lvl w:ilvl="4" w:tplc="BFE89EFE" w:tentative="1">
      <w:start w:val="1"/>
      <w:numFmt w:val="bullet"/>
      <w:lvlText w:val=""/>
      <w:lvlJc w:val="left"/>
      <w:pPr>
        <w:tabs>
          <w:tab w:val="num" w:pos="3600"/>
        </w:tabs>
        <w:ind w:left="3600" w:hanging="360"/>
      </w:pPr>
      <w:rPr>
        <w:rFonts w:ascii="Wingdings 2" w:hAnsi="Wingdings 2" w:hint="default"/>
      </w:rPr>
    </w:lvl>
    <w:lvl w:ilvl="5" w:tplc="2632CC32" w:tentative="1">
      <w:start w:val="1"/>
      <w:numFmt w:val="bullet"/>
      <w:lvlText w:val=""/>
      <w:lvlJc w:val="left"/>
      <w:pPr>
        <w:tabs>
          <w:tab w:val="num" w:pos="4320"/>
        </w:tabs>
        <w:ind w:left="4320" w:hanging="360"/>
      </w:pPr>
      <w:rPr>
        <w:rFonts w:ascii="Wingdings 2" w:hAnsi="Wingdings 2" w:hint="default"/>
      </w:rPr>
    </w:lvl>
    <w:lvl w:ilvl="6" w:tplc="26F013CC" w:tentative="1">
      <w:start w:val="1"/>
      <w:numFmt w:val="bullet"/>
      <w:lvlText w:val=""/>
      <w:lvlJc w:val="left"/>
      <w:pPr>
        <w:tabs>
          <w:tab w:val="num" w:pos="5040"/>
        </w:tabs>
        <w:ind w:left="5040" w:hanging="360"/>
      </w:pPr>
      <w:rPr>
        <w:rFonts w:ascii="Wingdings 2" w:hAnsi="Wingdings 2" w:hint="default"/>
      </w:rPr>
    </w:lvl>
    <w:lvl w:ilvl="7" w:tplc="C1F68FE0" w:tentative="1">
      <w:start w:val="1"/>
      <w:numFmt w:val="bullet"/>
      <w:lvlText w:val=""/>
      <w:lvlJc w:val="left"/>
      <w:pPr>
        <w:tabs>
          <w:tab w:val="num" w:pos="5760"/>
        </w:tabs>
        <w:ind w:left="5760" w:hanging="360"/>
      </w:pPr>
      <w:rPr>
        <w:rFonts w:ascii="Wingdings 2" w:hAnsi="Wingdings 2" w:hint="default"/>
      </w:rPr>
    </w:lvl>
    <w:lvl w:ilvl="8" w:tplc="16C0415E" w:tentative="1">
      <w:start w:val="1"/>
      <w:numFmt w:val="bullet"/>
      <w:lvlText w:val=""/>
      <w:lvlJc w:val="left"/>
      <w:pPr>
        <w:tabs>
          <w:tab w:val="num" w:pos="6480"/>
        </w:tabs>
        <w:ind w:left="6480" w:hanging="360"/>
      </w:pPr>
      <w:rPr>
        <w:rFonts w:ascii="Wingdings 2" w:hAnsi="Wingdings 2" w:hint="default"/>
      </w:rPr>
    </w:lvl>
  </w:abstractNum>
  <w:abstractNum w:abstractNumId="6" w15:restartNumberingAfterBreak="0">
    <w:nsid w:val="19C30B88"/>
    <w:multiLevelType w:val="hybridMultilevel"/>
    <w:tmpl w:val="2450746E"/>
    <w:lvl w:ilvl="0" w:tplc="295CF3A4">
      <w:start w:val="1"/>
      <w:numFmt w:val="bullet"/>
      <w:lvlText w:val=""/>
      <w:lvlJc w:val="left"/>
      <w:pPr>
        <w:tabs>
          <w:tab w:val="num" w:pos="720"/>
        </w:tabs>
        <w:ind w:left="720" w:hanging="360"/>
      </w:pPr>
      <w:rPr>
        <w:rFonts w:ascii="Wingdings 2" w:hAnsi="Wingdings 2" w:hint="default"/>
      </w:rPr>
    </w:lvl>
    <w:lvl w:ilvl="1" w:tplc="93E8D34A" w:tentative="1">
      <w:start w:val="1"/>
      <w:numFmt w:val="bullet"/>
      <w:lvlText w:val=""/>
      <w:lvlJc w:val="left"/>
      <w:pPr>
        <w:tabs>
          <w:tab w:val="num" w:pos="1440"/>
        </w:tabs>
        <w:ind w:left="1440" w:hanging="360"/>
      </w:pPr>
      <w:rPr>
        <w:rFonts w:ascii="Wingdings 2" w:hAnsi="Wingdings 2" w:hint="default"/>
      </w:rPr>
    </w:lvl>
    <w:lvl w:ilvl="2" w:tplc="547203C6" w:tentative="1">
      <w:start w:val="1"/>
      <w:numFmt w:val="bullet"/>
      <w:lvlText w:val=""/>
      <w:lvlJc w:val="left"/>
      <w:pPr>
        <w:tabs>
          <w:tab w:val="num" w:pos="2160"/>
        </w:tabs>
        <w:ind w:left="2160" w:hanging="360"/>
      </w:pPr>
      <w:rPr>
        <w:rFonts w:ascii="Wingdings 2" w:hAnsi="Wingdings 2" w:hint="default"/>
      </w:rPr>
    </w:lvl>
    <w:lvl w:ilvl="3" w:tplc="1B68CD44" w:tentative="1">
      <w:start w:val="1"/>
      <w:numFmt w:val="bullet"/>
      <w:lvlText w:val=""/>
      <w:lvlJc w:val="left"/>
      <w:pPr>
        <w:tabs>
          <w:tab w:val="num" w:pos="2880"/>
        </w:tabs>
        <w:ind w:left="2880" w:hanging="360"/>
      </w:pPr>
      <w:rPr>
        <w:rFonts w:ascii="Wingdings 2" w:hAnsi="Wingdings 2" w:hint="default"/>
      </w:rPr>
    </w:lvl>
    <w:lvl w:ilvl="4" w:tplc="642417FC" w:tentative="1">
      <w:start w:val="1"/>
      <w:numFmt w:val="bullet"/>
      <w:lvlText w:val=""/>
      <w:lvlJc w:val="left"/>
      <w:pPr>
        <w:tabs>
          <w:tab w:val="num" w:pos="3600"/>
        </w:tabs>
        <w:ind w:left="3600" w:hanging="360"/>
      </w:pPr>
      <w:rPr>
        <w:rFonts w:ascii="Wingdings 2" w:hAnsi="Wingdings 2" w:hint="default"/>
      </w:rPr>
    </w:lvl>
    <w:lvl w:ilvl="5" w:tplc="A5FA13AA" w:tentative="1">
      <w:start w:val="1"/>
      <w:numFmt w:val="bullet"/>
      <w:lvlText w:val=""/>
      <w:lvlJc w:val="left"/>
      <w:pPr>
        <w:tabs>
          <w:tab w:val="num" w:pos="4320"/>
        </w:tabs>
        <w:ind w:left="4320" w:hanging="360"/>
      </w:pPr>
      <w:rPr>
        <w:rFonts w:ascii="Wingdings 2" w:hAnsi="Wingdings 2" w:hint="default"/>
      </w:rPr>
    </w:lvl>
    <w:lvl w:ilvl="6" w:tplc="9EC0C840" w:tentative="1">
      <w:start w:val="1"/>
      <w:numFmt w:val="bullet"/>
      <w:lvlText w:val=""/>
      <w:lvlJc w:val="left"/>
      <w:pPr>
        <w:tabs>
          <w:tab w:val="num" w:pos="5040"/>
        </w:tabs>
        <w:ind w:left="5040" w:hanging="360"/>
      </w:pPr>
      <w:rPr>
        <w:rFonts w:ascii="Wingdings 2" w:hAnsi="Wingdings 2" w:hint="default"/>
      </w:rPr>
    </w:lvl>
    <w:lvl w:ilvl="7" w:tplc="EC90F488" w:tentative="1">
      <w:start w:val="1"/>
      <w:numFmt w:val="bullet"/>
      <w:lvlText w:val=""/>
      <w:lvlJc w:val="left"/>
      <w:pPr>
        <w:tabs>
          <w:tab w:val="num" w:pos="5760"/>
        </w:tabs>
        <w:ind w:left="5760" w:hanging="360"/>
      </w:pPr>
      <w:rPr>
        <w:rFonts w:ascii="Wingdings 2" w:hAnsi="Wingdings 2" w:hint="default"/>
      </w:rPr>
    </w:lvl>
    <w:lvl w:ilvl="8" w:tplc="A8AEA7D6" w:tentative="1">
      <w:start w:val="1"/>
      <w:numFmt w:val="bullet"/>
      <w:lvlText w:val=""/>
      <w:lvlJc w:val="left"/>
      <w:pPr>
        <w:tabs>
          <w:tab w:val="num" w:pos="6480"/>
        </w:tabs>
        <w:ind w:left="6480" w:hanging="360"/>
      </w:pPr>
      <w:rPr>
        <w:rFonts w:ascii="Wingdings 2" w:hAnsi="Wingdings 2" w:hint="default"/>
      </w:rPr>
    </w:lvl>
  </w:abstractNum>
  <w:abstractNum w:abstractNumId="7" w15:restartNumberingAfterBreak="0">
    <w:nsid w:val="1FB35E0A"/>
    <w:multiLevelType w:val="hybridMultilevel"/>
    <w:tmpl w:val="F9D64272"/>
    <w:lvl w:ilvl="0" w:tplc="0409000D">
      <w:start w:val="1"/>
      <w:numFmt w:val="bullet"/>
      <w:lvlText w:val=""/>
      <w:lvlJc w:val="left"/>
      <w:pPr>
        <w:ind w:left="1069" w:hanging="360"/>
      </w:pPr>
      <w:rPr>
        <w:rFonts w:ascii="Wingdings" w:hAnsi="Wingding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8" w15:restartNumberingAfterBreak="0">
    <w:nsid w:val="25E922EE"/>
    <w:multiLevelType w:val="hybridMultilevel"/>
    <w:tmpl w:val="9320AFAE"/>
    <w:lvl w:ilvl="0" w:tplc="369E9224">
      <w:start w:val="1"/>
      <w:numFmt w:val="bullet"/>
      <w:lvlText w:val=""/>
      <w:lvlJc w:val="left"/>
      <w:pPr>
        <w:tabs>
          <w:tab w:val="num" w:pos="720"/>
        </w:tabs>
        <w:ind w:left="720" w:hanging="360"/>
      </w:pPr>
      <w:rPr>
        <w:rFonts w:ascii="Wingdings 2" w:hAnsi="Wingdings 2" w:hint="default"/>
      </w:rPr>
    </w:lvl>
    <w:lvl w:ilvl="1" w:tplc="DB8AB7E2" w:tentative="1">
      <w:start w:val="1"/>
      <w:numFmt w:val="bullet"/>
      <w:lvlText w:val=""/>
      <w:lvlJc w:val="left"/>
      <w:pPr>
        <w:tabs>
          <w:tab w:val="num" w:pos="1440"/>
        </w:tabs>
        <w:ind w:left="1440" w:hanging="360"/>
      </w:pPr>
      <w:rPr>
        <w:rFonts w:ascii="Wingdings 2" w:hAnsi="Wingdings 2" w:hint="default"/>
      </w:rPr>
    </w:lvl>
    <w:lvl w:ilvl="2" w:tplc="096CB73C" w:tentative="1">
      <w:start w:val="1"/>
      <w:numFmt w:val="bullet"/>
      <w:lvlText w:val=""/>
      <w:lvlJc w:val="left"/>
      <w:pPr>
        <w:tabs>
          <w:tab w:val="num" w:pos="2160"/>
        </w:tabs>
        <w:ind w:left="2160" w:hanging="360"/>
      </w:pPr>
      <w:rPr>
        <w:rFonts w:ascii="Wingdings 2" w:hAnsi="Wingdings 2" w:hint="default"/>
      </w:rPr>
    </w:lvl>
    <w:lvl w:ilvl="3" w:tplc="169CD11C" w:tentative="1">
      <w:start w:val="1"/>
      <w:numFmt w:val="bullet"/>
      <w:lvlText w:val=""/>
      <w:lvlJc w:val="left"/>
      <w:pPr>
        <w:tabs>
          <w:tab w:val="num" w:pos="2880"/>
        </w:tabs>
        <w:ind w:left="2880" w:hanging="360"/>
      </w:pPr>
      <w:rPr>
        <w:rFonts w:ascii="Wingdings 2" w:hAnsi="Wingdings 2" w:hint="default"/>
      </w:rPr>
    </w:lvl>
    <w:lvl w:ilvl="4" w:tplc="9BAC9B8C" w:tentative="1">
      <w:start w:val="1"/>
      <w:numFmt w:val="bullet"/>
      <w:lvlText w:val=""/>
      <w:lvlJc w:val="left"/>
      <w:pPr>
        <w:tabs>
          <w:tab w:val="num" w:pos="3600"/>
        </w:tabs>
        <w:ind w:left="3600" w:hanging="360"/>
      </w:pPr>
      <w:rPr>
        <w:rFonts w:ascii="Wingdings 2" w:hAnsi="Wingdings 2" w:hint="default"/>
      </w:rPr>
    </w:lvl>
    <w:lvl w:ilvl="5" w:tplc="C2B89D02" w:tentative="1">
      <w:start w:val="1"/>
      <w:numFmt w:val="bullet"/>
      <w:lvlText w:val=""/>
      <w:lvlJc w:val="left"/>
      <w:pPr>
        <w:tabs>
          <w:tab w:val="num" w:pos="4320"/>
        </w:tabs>
        <w:ind w:left="4320" w:hanging="360"/>
      </w:pPr>
      <w:rPr>
        <w:rFonts w:ascii="Wingdings 2" w:hAnsi="Wingdings 2" w:hint="default"/>
      </w:rPr>
    </w:lvl>
    <w:lvl w:ilvl="6" w:tplc="C20CEF14" w:tentative="1">
      <w:start w:val="1"/>
      <w:numFmt w:val="bullet"/>
      <w:lvlText w:val=""/>
      <w:lvlJc w:val="left"/>
      <w:pPr>
        <w:tabs>
          <w:tab w:val="num" w:pos="5040"/>
        </w:tabs>
        <w:ind w:left="5040" w:hanging="360"/>
      </w:pPr>
      <w:rPr>
        <w:rFonts w:ascii="Wingdings 2" w:hAnsi="Wingdings 2" w:hint="default"/>
      </w:rPr>
    </w:lvl>
    <w:lvl w:ilvl="7" w:tplc="5ED20B4C" w:tentative="1">
      <w:start w:val="1"/>
      <w:numFmt w:val="bullet"/>
      <w:lvlText w:val=""/>
      <w:lvlJc w:val="left"/>
      <w:pPr>
        <w:tabs>
          <w:tab w:val="num" w:pos="5760"/>
        </w:tabs>
        <w:ind w:left="5760" w:hanging="360"/>
      </w:pPr>
      <w:rPr>
        <w:rFonts w:ascii="Wingdings 2" w:hAnsi="Wingdings 2" w:hint="default"/>
      </w:rPr>
    </w:lvl>
    <w:lvl w:ilvl="8" w:tplc="D34CC6F0" w:tentative="1">
      <w:start w:val="1"/>
      <w:numFmt w:val="bullet"/>
      <w:lvlText w:val=""/>
      <w:lvlJc w:val="left"/>
      <w:pPr>
        <w:tabs>
          <w:tab w:val="num" w:pos="6480"/>
        </w:tabs>
        <w:ind w:left="6480" w:hanging="360"/>
      </w:pPr>
      <w:rPr>
        <w:rFonts w:ascii="Wingdings 2" w:hAnsi="Wingdings 2" w:hint="default"/>
      </w:rPr>
    </w:lvl>
  </w:abstractNum>
  <w:abstractNum w:abstractNumId="9" w15:restartNumberingAfterBreak="0">
    <w:nsid w:val="2A135201"/>
    <w:multiLevelType w:val="hybridMultilevel"/>
    <w:tmpl w:val="5B66B084"/>
    <w:lvl w:ilvl="0" w:tplc="46942D78">
      <w:start w:val="1"/>
      <w:numFmt w:val="bullet"/>
      <w:lvlText w:val=""/>
      <w:lvlJc w:val="left"/>
      <w:pPr>
        <w:tabs>
          <w:tab w:val="num" w:pos="720"/>
        </w:tabs>
        <w:ind w:left="720" w:hanging="360"/>
      </w:pPr>
      <w:rPr>
        <w:rFonts w:ascii="Wingdings 2" w:hAnsi="Wingdings 2" w:hint="default"/>
      </w:rPr>
    </w:lvl>
    <w:lvl w:ilvl="1" w:tplc="AB3EDFB8" w:tentative="1">
      <w:start w:val="1"/>
      <w:numFmt w:val="bullet"/>
      <w:lvlText w:val=""/>
      <w:lvlJc w:val="left"/>
      <w:pPr>
        <w:tabs>
          <w:tab w:val="num" w:pos="1440"/>
        </w:tabs>
        <w:ind w:left="1440" w:hanging="360"/>
      </w:pPr>
      <w:rPr>
        <w:rFonts w:ascii="Wingdings 2" w:hAnsi="Wingdings 2" w:hint="default"/>
      </w:rPr>
    </w:lvl>
    <w:lvl w:ilvl="2" w:tplc="42D09EA8" w:tentative="1">
      <w:start w:val="1"/>
      <w:numFmt w:val="bullet"/>
      <w:lvlText w:val=""/>
      <w:lvlJc w:val="left"/>
      <w:pPr>
        <w:tabs>
          <w:tab w:val="num" w:pos="2160"/>
        </w:tabs>
        <w:ind w:left="2160" w:hanging="360"/>
      </w:pPr>
      <w:rPr>
        <w:rFonts w:ascii="Wingdings 2" w:hAnsi="Wingdings 2" w:hint="default"/>
      </w:rPr>
    </w:lvl>
    <w:lvl w:ilvl="3" w:tplc="FFCCDC3A" w:tentative="1">
      <w:start w:val="1"/>
      <w:numFmt w:val="bullet"/>
      <w:lvlText w:val=""/>
      <w:lvlJc w:val="left"/>
      <w:pPr>
        <w:tabs>
          <w:tab w:val="num" w:pos="2880"/>
        </w:tabs>
        <w:ind w:left="2880" w:hanging="360"/>
      </w:pPr>
      <w:rPr>
        <w:rFonts w:ascii="Wingdings 2" w:hAnsi="Wingdings 2" w:hint="default"/>
      </w:rPr>
    </w:lvl>
    <w:lvl w:ilvl="4" w:tplc="3F0C409C" w:tentative="1">
      <w:start w:val="1"/>
      <w:numFmt w:val="bullet"/>
      <w:lvlText w:val=""/>
      <w:lvlJc w:val="left"/>
      <w:pPr>
        <w:tabs>
          <w:tab w:val="num" w:pos="3600"/>
        </w:tabs>
        <w:ind w:left="3600" w:hanging="360"/>
      </w:pPr>
      <w:rPr>
        <w:rFonts w:ascii="Wingdings 2" w:hAnsi="Wingdings 2" w:hint="default"/>
      </w:rPr>
    </w:lvl>
    <w:lvl w:ilvl="5" w:tplc="11CC0FE2" w:tentative="1">
      <w:start w:val="1"/>
      <w:numFmt w:val="bullet"/>
      <w:lvlText w:val=""/>
      <w:lvlJc w:val="left"/>
      <w:pPr>
        <w:tabs>
          <w:tab w:val="num" w:pos="4320"/>
        </w:tabs>
        <w:ind w:left="4320" w:hanging="360"/>
      </w:pPr>
      <w:rPr>
        <w:rFonts w:ascii="Wingdings 2" w:hAnsi="Wingdings 2" w:hint="default"/>
      </w:rPr>
    </w:lvl>
    <w:lvl w:ilvl="6" w:tplc="D3644110" w:tentative="1">
      <w:start w:val="1"/>
      <w:numFmt w:val="bullet"/>
      <w:lvlText w:val=""/>
      <w:lvlJc w:val="left"/>
      <w:pPr>
        <w:tabs>
          <w:tab w:val="num" w:pos="5040"/>
        </w:tabs>
        <w:ind w:left="5040" w:hanging="360"/>
      </w:pPr>
      <w:rPr>
        <w:rFonts w:ascii="Wingdings 2" w:hAnsi="Wingdings 2" w:hint="default"/>
      </w:rPr>
    </w:lvl>
    <w:lvl w:ilvl="7" w:tplc="85A47F18" w:tentative="1">
      <w:start w:val="1"/>
      <w:numFmt w:val="bullet"/>
      <w:lvlText w:val=""/>
      <w:lvlJc w:val="left"/>
      <w:pPr>
        <w:tabs>
          <w:tab w:val="num" w:pos="5760"/>
        </w:tabs>
        <w:ind w:left="5760" w:hanging="360"/>
      </w:pPr>
      <w:rPr>
        <w:rFonts w:ascii="Wingdings 2" w:hAnsi="Wingdings 2" w:hint="default"/>
      </w:rPr>
    </w:lvl>
    <w:lvl w:ilvl="8" w:tplc="29BEC4FE" w:tentative="1">
      <w:start w:val="1"/>
      <w:numFmt w:val="bullet"/>
      <w:lvlText w:val=""/>
      <w:lvlJc w:val="left"/>
      <w:pPr>
        <w:tabs>
          <w:tab w:val="num" w:pos="6480"/>
        </w:tabs>
        <w:ind w:left="6480" w:hanging="360"/>
      </w:pPr>
      <w:rPr>
        <w:rFonts w:ascii="Wingdings 2" w:hAnsi="Wingdings 2" w:hint="default"/>
      </w:rPr>
    </w:lvl>
  </w:abstractNum>
  <w:abstractNum w:abstractNumId="10" w15:restartNumberingAfterBreak="0">
    <w:nsid w:val="2CAA39A5"/>
    <w:multiLevelType w:val="hybridMultilevel"/>
    <w:tmpl w:val="4AC86E06"/>
    <w:lvl w:ilvl="0" w:tplc="47B2DC1C">
      <w:start w:val="1"/>
      <w:numFmt w:val="bullet"/>
      <w:lvlText w:val=""/>
      <w:lvlJc w:val="left"/>
      <w:pPr>
        <w:tabs>
          <w:tab w:val="num" w:pos="720"/>
        </w:tabs>
        <w:ind w:left="720" w:hanging="360"/>
      </w:pPr>
      <w:rPr>
        <w:rFonts w:ascii="Wingdings 2" w:hAnsi="Wingdings 2" w:hint="default"/>
      </w:rPr>
    </w:lvl>
    <w:lvl w:ilvl="1" w:tplc="AF96833A" w:tentative="1">
      <w:start w:val="1"/>
      <w:numFmt w:val="bullet"/>
      <w:lvlText w:val=""/>
      <w:lvlJc w:val="left"/>
      <w:pPr>
        <w:tabs>
          <w:tab w:val="num" w:pos="1440"/>
        </w:tabs>
        <w:ind w:left="1440" w:hanging="360"/>
      </w:pPr>
      <w:rPr>
        <w:rFonts w:ascii="Wingdings 2" w:hAnsi="Wingdings 2" w:hint="default"/>
      </w:rPr>
    </w:lvl>
    <w:lvl w:ilvl="2" w:tplc="B79458D0" w:tentative="1">
      <w:start w:val="1"/>
      <w:numFmt w:val="bullet"/>
      <w:lvlText w:val=""/>
      <w:lvlJc w:val="left"/>
      <w:pPr>
        <w:tabs>
          <w:tab w:val="num" w:pos="2160"/>
        </w:tabs>
        <w:ind w:left="2160" w:hanging="360"/>
      </w:pPr>
      <w:rPr>
        <w:rFonts w:ascii="Wingdings 2" w:hAnsi="Wingdings 2" w:hint="default"/>
      </w:rPr>
    </w:lvl>
    <w:lvl w:ilvl="3" w:tplc="76E496B8" w:tentative="1">
      <w:start w:val="1"/>
      <w:numFmt w:val="bullet"/>
      <w:lvlText w:val=""/>
      <w:lvlJc w:val="left"/>
      <w:pPr>
        <w:tabs>
          <w:tab w:val="num" w:pos="2880"/>
        </w:tabs>
        <w:ind w:left="2880" w:hanging="360"/>
      </w:pPr>
      <w:rPr>
        <w:rFonts w:ascii="Wingdings 2" w:hAnsi="Wingdings 2" w:hint="default"/>
      </w:rPr>
    </w:lvl>
    <w:lvl w:ilvl="4" w:tplc="BEF65ECA" w:tentative="1">
      <w:start w:val="1"/>
      <w:numFmt w:val="bullet"/>
      <w:lvlText w:val=""/>
      <w:lvlJc w:val="left"/>
      <w:pPr>
        <w:tabs>
          <w:tab w:val="num" w:pos="3600"/>
        </w:tabs>
        <w:ind w:left="3600" w:hanging="360"/>
      </w:pPr>
      <w:rPr>
        <w:rFonts w:ascii="Wingdings 2" w:hAnsi="Wingdings 2" w:hint="default"/>
      </w:rPr>
    </w:lvl>
    <w:lvl w:ilvl="5" w:tplc="E978226A" w:tentative="1">
      <w:start w:val="1"/>
      <w:numFmt w:val="bullet"/>
      <w:lvlText w:val=""/>
      <w:lvlJc w:val="left"/>
      <w:pPr>
        <w:tabs>
          <w:tab w:val="num" w:pos="4320"/>
        </w:tabs>
        <w:ind w:left="4320" w:hanging="360"/>
      </w:pPr>
      <w:rPr>
        <w:rFonts w:ascii="Wingdings 2" w:hAnsi="Wingdings 2" w:hint="default"/>
      </w:rPr>
    </w:lvl>
    <w:lvl w:ilvl="6" w:tplc="BC88382C" w:tentative="1">
      <w:start w:val="1"/>
      <w:numFmt w:val="bullet"/>
      <w:lvlText w:val=""/>
      <w:lvlJc w:val="left"/>
      <w:pPr>
        <w:tabs>
          <w:tab w:val="num" w:pos="5040"/>
        </w:tabs>
        <w:ind w:left="5040" w:hanging="360"/>
      </w:pPr>
      <w:rPr>
        <w:rFonts w:ascii="Wingdings 2" w:hAnsi="Wingdings 2" w:hint="default"/>
      </w:rPr>
    </w:lvl>
    <w:lvl w:ilvl="7" w:tplc="4036DD68" w:tentative="1">
      <w:start w:val="1"/>
      <w:numFmt w:val="bullet"/>
      <w:lvlText w:val=""/>
      <w:lvlJc w:val="left"/>
      <w:pPr>
        <w:tabs>
          <w:tab w:val="num" w:pos="5760"/>
        </w:tabs>
        <w:ind w:left="5760" w:hanging="360"/>
      </w:pPr>
      <w:rPr>
        <w:rFonts w:ascii="Wingdings 2" w:hAnsi="Wingdings 2" w:hint="default"/>
      </w:rPr>
    </w:lvl>
    <w:lvl w:ilvl="8" w:tplc="A22E2738" w:tentative="1">
      <w:start w:val="1"/>
      <w:numFmt w:val="bullet"/>
      <w:lvlText w:val=""/>
      <w:lvlJc w:val="left"/>
      <w:pPr>
        <w:tabs>
          <w:tab w:val="num" w:pos="6480"/>
        </w:tabs>
        <w:ind w:left="6480" w:hanging="360"/>
      </w:pPr>
      <w:rPr>
        <w:rFonts w:ascii="Wingdings 2" w:hAnsi="Wingdings 2" w:hint="default"/>
      </w:rPr>
    </w:lvl>
  </w:abstractNum>
  <w:abstractNum w:abstractNumId="11" w15:restartNumberingAfterBreak="0">
    <w:nsid w:val="37F56664"/>
    <w:multiLevelType w:val="hybridMultilevel"/>
    <w:tmpl w:val="D478B8D2"/>
    <w:lvl w:ilvl="0" w:tplc="E00A74EA">
      <w:start w:val="1"/>
      <w:numFmt w:val="bullet"/>
      <w:lvlText w:val=""/>
      <w:lvlJc w:val="left"/>
      <w:pPr>
        <w:tabs>
          <w:tab w:val="num" w:pos="720"/>
        </w:tabs>
        <w:ind w:left="720" w:hanging="360"/>
      </w:pPr>
      <w:rPr>
        <w:rFonts w:ascii="Wingdings 2" w:hAnsi="Wingdings 2" w:hint="default"/>
      </w:rPr>
    </w:lvl>
    <w:lvl w:ilvl="1" w:tplc="BBB0F812" w:tentative="1">
      <w:start w:val="1"/>
      <w:numFmt w:val="bullet"/>
      <w:lvlText w:val=""/>
      <w:lvlJc w:val="left"/>
      <w:pPr>
        <w:tabs>
          <w:tab w:val="num" w:pos="1440"/>
        </w:tabs>
        <w:ind w:left="1440" w:hanging="360"/>
      </w:pPr>
      <w:rPr>
        <w:rFonts w:ascii="Wingdings 2" w:hAnsi="Wingdings 2" w:hint="default"/>
      </w:rPr>
    </w:lvl>
    <w:lvl w:ilvl="2" w:tplc="55C017C8">
      <w:start w:val="1714"/>
      <w:numFmt w:val="bullet"/>
      <w:lvlText w:val=""/>
      <w:lvlJc w:val="left"/>
      <w:pPr>
        <w:tabs>
          <w:tab w:val="num" w:pos="2160"/>
        </w:tabs>
        <w:ind w:left="2160" w:hanging="360"/>
      </w:pPr>
      <w:rPr>
        <w:rFonts w:ascii="Wingdings 2" w:hAnsi="Wingdings 2" w:hint="default"/>
      </w:rPr>
    </w:lvl>
    <w:lvl w:ilvl="3" w:tplc="D9E22C88" w:tentative="1">
      <w:start w:val="1"/>
      <w:numFmt w:val="bullet"/>
      <w:lvlText w:val=""/>
      <w:lvlJc w:val="left"/>
      <w:pPr>
        <w:tabs>
          <w:tab w:val="num" w:pos="2880"/>
        </w:tabs>
        <w:ind w:left="2880" w:hanging="360"/>
      </w:pPr>
      <w:rPr>
        <w:rFonts w:ascii="Wingdings 2" w:hAnsi="Wingdings 2" w:hint="default"/>
      </w:rPr>
    </w:lvl>
    <w:lvl w:ilvl="4" w:tplc="ECE6B46A" w:tentative="1">
      <w:start w:val="1"/>
      <w:numFmt w:val="bullet"/>
      <w:lvlText w:val=""/>
      <w:lvlJc w:val="left"/>
      <w:pPr>
        <w:tabs>
          <w:tab w:val="num" w:pos="3600"/>
        </w:tabs>
        <w:ind w:left="3600" w:hanging="360"/>
      </w:pPr>
      <w:rPr>
        <w:rFonts w:ascii="Wingdings 2" w:hAnsi="Wingdings 2" w:hint="default"/>
      </w:rPr>
    </w:lvl>
    <w:lvl w:ilvl="5" w:tplc="F6C821A8" w:tentative="1">
      <w:start w:val="1"/>
      <w:numFmt w:val="bullet"/>
      <w:lvlText w:val=""/>
      <w:lvlJc w:val="left"/>
      <w:pPr>
        <w:tabs>
          <w:tab w:val="num" w:pos="4320"/>
        </w:tabs>
        <w:ind w:left="4320" w:hanging="360"/>
      </w:pPr>
      <w:rPr>
        <w:rFonts w:ascii="Wingdings 2" w:hAnsi="Wingdings 2" w:hint="default"/>
      </w:rPr>
    </w:lvl>
    <w:lvl w:ilvl="6" w:tplc="6B8688B4" w:tentative="1">
      <w:start w:val="1"/>
      <w:numFmt w:val="bullet"/>
      <w:lvlText w:val=""/>
      <w:lvlJc w:val="left"/>
      <w:pPr>
        <w:tabs>
          <w:tab w:val="num" w:pos="5040"/>
        </w:tabs>
        <w:ind w:left="5040" w:hanging="360"/>
      </w:pPr>
      <w:rPr>
        <w:rFonts w:ascii="Wingdings 2" w:hAnsi="Wingdings 2" w:hint="default"/>
      </w:rPr>
    </w:lvl>
    <w:lvl w:ilvl="7" w:tplc="08C0FE76" w:tentative="1">
      <w:start w:val="1"/>
      <w:numFmt w:val="bullet"/>
      <w:lvlText w:val=""/>
      <w:lvlJc w:val="left"/>
      <w:pPr>
        <w:tabs>
          <w:tab w:val="num" w:pos="5760"/>
        </w:tabs>
        <w:ind w:left="5760" w:hanging="360"/>
      </w:pPr>
      <w:rPr>
        <w:rFonts w:ascii="Wingdings 2" w:hAnsi="Wingdings 2" w:hint="default"/>
      </w:rPr>
    </w:lvl>
    <w:lvl w:ilvl="8" w:tplc="9ED01F42" w:tentative="1">
      <w:start w:val="1"/>
      <w:numFmt w:val="bullet"/>
      <w:lvlText w:val=""/>
      <w:lvlJc w:val="left"/>
      <w:pPr>
        <w:tabs>
          <w:tab w:val="num" w:pos="6480"/>
        </w:tabs>
        <w:ind w:left="6480" w:hanging="360"/>
      </w:pPr>
      <w:rPr>
        <w:rFonts w:ascii="Wingdings 2" w:hAnsi="Wingdings 2" w:hint="default"/>
      </w:rPr>
    </w:lvl>
  </w:abstractNum>
  <w:abstractNum w:abstractNumId="12" w15:restartNumberingAfterBreak="0">
    <w:nsid w:val="3C8D21D6"/>
    <w:multiLevelType w:val="hybridMultilevel"/>
    <w:tmpl w:val="78802C18"/>
    <w:lvl w:ilvl="0" w:tplc="F83253C8">
      <w:start w:val="1"/>
      <w:numFmt w:val="bullet"/>
      <w:lvlText w:val=""/>
      <w:lvlJc w:val="left"/>
      <w:pPr>
        <w:tabs>
          <w:tab w:val="num" w:pos="720"/>
        </w:tabs>
        <w:ind w:left="720" w:hanging="360"/>
      </w:pPr>
      <w:rPr>
        <w:rFonts w:ascii="Wingdings 2" w:hAnsi="Wingdings 2" w:hint="default"/>
      </w:rPr>
    </w:lvl>
    <w:lvl w:ilvl="1" w:tplc="AACCCA4A" w:tentative="1">
      <w:start w:val="1"/>
      <w:numFmt w:val="bullet"/>
      <w:lvlText w:val=""/>
      <w:lvlJc w:val="left"/>
      <w:pPr>
        <w:tabs>
          <w:tab w:val="num" w:pos="1440"/>
        </w:tabs>
        <w:ind w:left="1440" w:hanging="360"/>
      </w:pPr>
      <w:rPr>
        <w:rFonts w:ascii="Wingdings 2" w:hAnsi="Wingdings 2" w:hint="default"/>
      </w:rPr>
    </w:lvl>
    <w:lvl w:ilvl="2" w:tplc="1F2A05A0" w:tentative="1">
      <w:start w:val="1"/>
      <w:numFmt w:val="bullet"/>
      <w:lvlText w:val=""/>
      <w:lvlJc w:val="left"/>
      <w:pPr>
        <w:tabs>
          <w:tab w:val="num" w:pos="2160"/>
        </w:tabs>
        <w:ind w:left="2160" w:hanging="360"/>
      </w:pPr>
      <w:rPr>
        <w:rFonts w:ascii="Wingdings 2" w:hAnsi="Wingdings 2" w:hint="default"/>
      </w:rPr>
    </w:lvl>
    <w:lvl w:ilvl="3" w:tplc="0734BCF8" w:tentative="1">
      <w:start w:val="1"/>
      <w:numFmt w:val="bullet"/>
      <w:lvlText w:val=""/>
      <w:lvlJc w:val="left"/>
      <w:pPr>
        <w:tabs>
          <w:tab w:val="num" w:pos="2880"/>
        </w:tabs>
        <w:ind w:left="2880" w:hanging="360"/>
      </w:pPr>
      <w:rPr>
        <w:rFonts w:ascii="Wingdings 2" w:hAnsi="Wingdings 2" w:hint="default"/>
      </w:rPr>
    </w:lvl>
    <w:lvl w:ilvl="4" w:tplc="15A6FF92" w:tentative="1">
      <w:start w:val="1"/>
      <w:numFmt w:val="bullet"/>
      <w:lvlText w:val=""/>
      <w:lvlJc w:val="left"/>
      <w:pPr>
        <w:tabs>
          <w:tab w:val="num" w:pos="3600"/>
        </w:tabs>
        <w:ind w:left="3600" w:hanging="360"/>
      </w:pPr>
      <w:rPr>
        <w:rFonts w:ascii="Wingdings 2" w:hAnsi="Wingdings 2" w:hint="default"/>
      </w:rPr>
    </w:lvl>
    <w:lvl w:ilvl="5" w:tplc="41F006D6" w:tentative="1">
      <w:start w:val="1"/>
      <w:numFmt w:val="bullet"/>
      <w:lvlText w:val=""/>
      <w:lvlJc w:val="left"/>
      <w:pPr>
        <w:tabs>
          <w:tab w:val="num" w:pos="4320"/>
        </w:tabs>
        <w:ind w:left="4320" w:hanging="360"/>
      </w:pPr>
      <w:rPr>
        <w:rFonts w:ascii="Wingdings 2" w:hAnsi="Wingdings 2" w:hint="default"/>
      </w:rPr>
    </w:lvl>
    <w:lvl w:ilvl="6" w:tplc="B8FA02A6" w:tentative="1">
      <w:start w:val="1"/>
      <w:numFmt w:val="bullet"/>
      <w:lvlText w:val=""/>
      <w:lvlJc w:val="left"/>
      <w:pPr>
        <w:tabs>
          <w:tab w:val="num" w:pos="5040"/>
        </w:tabs>
        <w:ind w:left="5040" w:hanging="360"/>
      </w:pPr>
      <w:rPr>
        <w:rFonts w:ascii="Wingdings 2" w:hAnsi="Wingdings 2" w:hint="default"/>
      </w:rPr>
    </w:lvl>
    <w:lvl w:ilvl="7" w:tplc="17E4D3DE" w:tentative="1">
      <w:start w:val="1"/>
      <w:numFmt w:val="bullet"/>
      <w:lvlText w:val=""/>
      <w:lvlJc w:val="left"/>
      <w:pPr>
        <w:tabs>
          <w:tab w:val="num" w:pos="5760"/>
        </w:tabs>
        <w:ind w:left="5760" w:hanging="360"/>
      </w:pPr>
      <w:rPr>
        <w:rFonts w:ascii="Wingdings 2" w:hAnsi="Wingdings 2" w:hint="default"/>
      </w:rPr>
    </w:lvl>
    <w:lvl w:ilvl="8" w:tplc="9BE4F99C" w:tentative="1">
      <w:start w:val="1"/>
      <w:numFmt w:val="bullet"/>
      <w:lvlText w:val=""/>
      <w:lvlJc w:val="left"/>
      <w:pPr>
        <w:tabs>
          <w:tab w:val="num" w:pos="6480"/>
        </w:tabs>
        <w:ind w:left="6480" w:hanging="360"/>
      </w:pPr>
      <w:rPr>
        <w:rFonts w:ascii="Wingdings 2" w:hAnsi="Wingdings 2" w:hint="default"/>
      </w:rPr>
    </w:lvl>
  </w:abstractNum>
  <w:abstractNum w:abstractNumId="13" w15:restartNumberingAfterBreak="0">
    <w:nsid w:val="3C996C29"/>
    <w:multiLevelType w:val="hybridMultilevel"/>
    <w:tmpl w:val="811CAD50"/>
    <w:lvl w:ilvl="0" w:tplc="5A20EF84">
      <w:start w:val="1"/>
      <w:numFmt w:val="bullet"/>
      <w:lvlText w:val=""/>
      <w:lvlJc w:val="left"/>
      <w:pPr>
        <w:tabs>
          <w:tab w:val="num" w:pos="720"/>
        </w:tabs>
        <w:ind w:left="720" w:hanging="360"/>
      </w:pPr>
      <w:rPr>
        <w:rFonts w:ascii="Wingdings 2" w:hAnsi="Wingdings 2" w:hint="default"/>
      </w:rPr>
    </w:lvl>
    <w:lvl w:ilvl="1" w:tplc="2C0293E4" w:tentative="1">
      <w:start w:val="1"/>
      <w:numFmt w:val="bullet"/>
      <w:lvlText w:val=""/>
      <w:lvlJc w:val="left"/>
      <w:pPr>
        <w:tabs>
          <w:tab w:val="num" w:pos="1440"/>
        </w:tabs>
        <w:ind w:left="1440" w:hanging="360"/>
      </w:pPr>
      <w:rPr>
        <w:rFonts w:ascii="Wingdings 2" w:hAnsi="Wingdings 2" w:hint="default"/>
      </w:rPr>
    </w:lvl>
    <w:lvl w:ilvl="2" w:tplc="3934CB92" w:tentative="1">
      <w:start w:val="1"/>
      <w:numFmt w:val="bullet"/>
      <w:lvlText w:val=""/>
      <w:lvlJc w:val="left"/>
      <w:pPr>
        <w:tabs>
          <w:tab w:val="num" w:pos="2160"/>
        </w:tabs>
        <w:ind w:left="2160" w:hanging="360"/>
      </w:pPr>
      <w:rPr>
        <w:rFonts w:ascii="Wingdings 2" w:hAnsi="Wingdings 2" w:hint="default"/>
      </w:rPr>
    </w:lvl>
    <w:lvl w:ilvl="3" w:tplc="2668DBB6" w:tentative="1">
      <w:start w:val="1"/>
      <w:numFmt w:val="bullet"/>
      <w:lvlText w:val=""/>
      <w:lvlJc w:val="left"/>
      <w:pPr>
        <w:tabs>
          <w:tab w:val="num" w:pos="2880"/>
        </w:tabs>
        <w:ind w:left="2880" w:hanging="360"/>
      </w:pPr>
      <w:rPr>
        <w:rFonts w:ascii="Wingdings 2" w:hAnsi="Wingdings 2" w:hint="default"/>
      </w:rPr>
    </w:lvl>
    <w:lvl w:ilvl="4" w:tplc="61FEA3EC" w:tentative="1">
      <w:start w:val="1"/>
      <w:numFmt w:val="bullet"/>
      <w:lvlText w:val=""/>
      <w:lvlJc w:val="left"/>
      <w:pPr>
        <w:tabs>
          <w:tab w:val="num" w:pos="3600"/>
        </w:tabs>
        <w:ind w:left="3600" w:hanging="360"/>
      </w:pPr>
      <w:rPr>
        <w:rFonts w:ascii="Wingdings 2" w:hAnsi="Wingdings 2" w:hint="default"/>
      </w:rPr>
    </w:lvl>
    <w:lvl w:ilvl="5" w:tplc="0E10B9E4">
      <w:start w:val="1"/>
      <w:numFmt w:val="bullet"/>
      <w:lvlText w:val=""/>
      <w:lvlJc w:val="left"/>
      <w:pPr>
        <w:tabs>
          <w:tab w:val="num" w:pos="4320"/>
        </w:tabs>
        <w:ind w:left="4320" w:hanging="360"/>
      </w:pPr>
      <w:rPr>
        <w:rFonts w:ascii="Wingdings 2" w:hAnsi="Wingdings 2" w:hint="default"/>
      </w:rPr>
    </w:lvl>
    <w:lvl w:ilvl="6" w:tplc="FEEC3A7A" w:tentative="1">
      <w:start w:val="1"/>
      <w:numFmt w:val="bullet"/>
      <w:lvlText w:val=""/>
      <w:lvlJc w:val="left"/>
      <w:pPr>
        <w:tabs>
          <w:tab w:val="num" w:pos="5040"/>
        </w:tabs>
        <w:ind w:left="5040" w:hanging="360"/>
      </w:pPr>
      <w:rPr>
        <w:rFonts w:ascii="Wingdings 2" w:hAnsi="Wingdings 2" w:hint="default"/>
      </w:rPr>
    </w:lvl>
    <w:lvl w:ilvl="7" w:tplc="C3448368" w:tentative="1">
      <w:start w:val="1"/>
      <w:numFmt w:val="bullet"/>
      <w:lvlText w:val=""/>
      <w:lvlJc w:val="left"/>
      <w:pPr>
        <w:tabs>
          <w:tab w:val="num" w:pos="5760"/>
        </w:tabs>
        <w:ind w:left="5760" w:hanging="360"/>
      </w:pPr>
      <w:rPr>
        <w:rFonts w:ascii="Wingdings 2" w:hAnsi="Wingdings 2" w:hint="default"/>
      </w:rPr>
    </w:lvl>
    <w:lvl w:ilvl="8" w:tplc="9DEAC486" w:tentative="1">
      <w:start w:val="1"/>
      <w:numFmt w:val="bullet"/>
      <w:lvlText w:val=""/>
      <w:lvlJc w:val="left"/>
      <w:pPr>
        <w:tabs>
          <w:tab w:val="num" w:pos="6480"/>
        </w:tabs>
        <w:ind w:left="6480" w:hanging="360"/>
      </w:pPr>
      <w:rPr>
        <w:rFonts w:ascii="Wingdings 2" w:hAnsi="Wingdings 2" w:hint="default"/>
      </w:rPr>
    </w:lvl>
  </w:abstractNum>
  <w:abstractNum w:abstractNumId="14" w15:restartNumberingAfterBreak="0">
    <w:nsid w:val="3D5645DC"/>
    <w:multiLevelType w:val="hybridMultilevel"/>
    <w:tmpl w:val="7AEAE04A"/>
    <w:lvl w:ilvl="0" w:tplc="02C4639E">
      <w:start w:val="1"/>
      <w:numFmt w:val="bullet"/>
      <w:lvlText w:val=""/>
      <w:lvlJc w:val="left"/>
      <w:pPr>
        <w:tabs>
          <w:tab w:val="num" w:pos="720"/>
        </w:tabs>
        <w:ind w:left="720" w:hanging="360"/>
      </w:pPr>
      <w:rPr>
        <w:rFonts w:ascii="Wingdings 2" w:hAnsi="Wingdings 2" w:hint="default"/>
      </w:rPr>
    </w:lvl>
    <w:lvl w:ilvl="1" w:tplc="257EDC56">
      <w:start w:val="1"/>
      <w:numFmt w:val="bullet"/>
      <w:lvlText w:val=""/>
      <w:lvlJc w:val="left"/>
      <w:pPr>
        <w:tabs>
          <w:tab w:val="num" w:pos="1440"/>
        </w:tabs>
        <w:ind w:left="1440" w:hanging="360"/>
      </w:pPr>
      <w:rPr>
        <w:rFonts w:ascii="Wingdings 2" w:hAnsi="Wingdings 2" w:hint="default"/>
      </w:rPr>
    </w:lvl>
    <w:lvl w:ilvl="2" w:tplc="6B147A4E" w:tentative="1">
      <w:start w:val="1"/>
      <w:numFmt w:val="bullet"/>
      <w:lvlText w:val=""/>
      <w:lvlJc w:val="left"/>
      <w:pPr>
        <w:tabs>
          <w:tab w:val="num" w:pos="2160"/>
        </w:tabs>
        <w:ind w:left="2160" w:hanging="360"/>
      </w:pPr>
      <w:rPr>
        <w:rFonts w:ascii="Wingdings 2" w:hAnsi="Wingdings 2" w:hint="default"/>
      </w:rPr>
    </w:lvl>
    <w:lvl w:ilvl="3" w:tplc="662E8C4E">
      <w:start w:val="369"/>
      <w:numFmt w:val="bullet"/>
      <w:lvlText w:val=""/>
      <w:lvlJc w:val="left"/>
      <w:pPr>
        <w:tabs>
          <w:tab w:val="num" w:pos="2880"/>
        </w:tabs>
        <w:ind w:left="2880" w:hanging="360"/>
      </w:pPr>
      <w:rPr>
        <w:rFonts w:ascii="Wingdings 2" w:hAnsi="Wingdings 2" w:hint="default"/>
      </w:rPr>
    </w:lvl>
    <w:lvl w:ilvl="4" w:tplc="FF949B76" w:tentative="1">
      <w:start w:val="1"/>
      <w:numFmt w:val="bullet"/>
      <w:lvlText w:val=""/>
      <w:lvlJc w:val="left"/>
      <w:pPr>
        <w:tabs>
          <w:tab w:val="num" w:pos="3600"/>
        </w:tabs>
        <w:ind w:left="3600" w:hanging="360"/>
      </w:pPr>
      <w:rPr>
        <w:rFonts w:ascii="Wingdings 2" w:hAnsi="Wingdings 2" w:hint="default"/>
      </w:rPr>
    </w:lvl>
    <w:lvl w:ilvl="5" w:tplc="A77AA2EA" w:tentative="1">
      <w:start w:val="1"/>
      <w:numFmt w:val="bullet"/>
      <w:lvlText w:val=""/>
      <w:lvlJc w:val="left"/>
      <w:pPr>
        <w:tabs>
          <w:tab w:val="num" w:pos="4320"/>
        </w:tabs>
        <w:ind w:left="4320" w:hanging="360"/>
      </w:pPr>
      <w:rPr>
        <w:rFonts w:ascii="Wingdings 2" w:hAnsi="Wingdings 2" w:hint="default"/>
      </w:rPr>
    </w:lvl>
    <w:lvl w:ilvl="6" w:tplc="972CFFAC" w:tentative="1">
      <w:start w:val="1"/>
      <w:numFmt w:val="bullet"/>
      <w:lvlText w:val=""/>
      <w:lvlJc w:val="left"/>
      <w:pPr>
        <w:tabs>
          <w:tab w:val="num" w:pos="5040"/>
        </w:tabs>
        <w:ind w:left="5040" w:hanging="360"/>
      </w:pPr>
      <w:rPr>
        <w:rFonts w:ascii="Wingdings 2" w:hAnsi="Wingdings 2" w:hint="default"/>
      </w:rPr>
    </w:lvl>
    <w:lvl w:ilvl="7" w:tplc="1FFEA788" w:tentative="1">
      <w:start w:val="1"/>
      <w:numFmt w:val="bullet"/>
      <w:lvlText w:val=""/>
      <w:lvlJc w:val="left"/>
      <w:pPr>
        <w:tabs>
          <w:tab w:val="num" w:pos="5760"/>
        </w:tabs>
        <w:ind w:left="5760" w:hanging="360"/>
      </w:pPr>
      <w:rPr>
        <w:rFonts w:ascii="Wingdings 2" w:hAnsi="Wingdings 2" w:hint="default"/>
      </w:rPr>
    </w:lvl>
    <w:lvl w:ilvl="8" w:tplc="B3B6E124" w:tentative="1">
      <w:start w:val="1"/>
      <w:numFmt w:val="bullet"/>
      <w:lvlText w:val=""/>
      <w:lvlJc w:val="left"/>
      <w:pPr>
        <w:tabs>
          <w:tab w:val="num" w:pos="6480"/>
        </w:tabs>
        <w:ind w:left="6480" w:hanging="360"/>
      </w:pPr>
      <w:rPr>
        <w:rFonts w:ascii="Wingdings 2" w:hAnsi="Wingdings 2" w:hint="default"/>
      </w:rPr>
    </w:lvl>
  </w:abstractNum>
  <w:abstractNum w:abstractNumId="15" w15:restartNumberingAfterBreak="0">
    <w:nsid w:val="47E1345E"/>
    <w:multiLevelType w:val="hybridMultilevel"/>
    <w:tmpl w:val="687A9054"/>
    <w:lvl w:ilvl="0" w:tplc="5B402BFE">
      <w:start w:val="1"/>
      <w:numFmt w:val="bullet"/>
      <w:lvlText w:val=""/>
      <w:lvlJc w:val="left"/>
      <w:pPr>
        <w:tabs>
          <w:tab w:val="num" w:pos="720"/>
        </w:tabs>
        <w:ind w:left="720" w:hanging="360"/>
      </w:pPr>
      <w:rPr>
        <w:rFonts w:ascii="Wingdings 2" w:hAnsi="Wingdings 2" w:hint="default"/>
      </w:rPr>
    </w:lvl>
    <w:lvl w:ilvl="1" w:tplc="29CA9C22" w:tentative="1">
      <w:start w:val="1"/>
      <w:numFmt w:val="bullet"/>
      <w:lvlText w:val=""/>
      <w:lvlJc w:val="left"/>
      <w:pPr>
        <w:tabs>
          <w:tab w:val="num" w:pos="1440"/>
        </w:tabs>
        <w:ind w:left="1440" w:hanging="360"/>
      </w:pPr>
      <w:rPr>
        <w:rFonts w:ascii="Wingdings 2" w:hAnsi="Wingdings 2" w:hint="default"/>
      </w:rPr>
    </w:lvl>
    <w:lvl w:ilvl="2" w:tplc="3C0CEE24" w:tentative="1">
      <w:start w:val="1"/>
      <w:numFmt w:val="bullet"/>
      <w:lvlText w:val=""/>
      <w:lvlJc w:val="left"/>
      <w:pPr>
        <w:tabs>
          <w:tab w:val="num" w:pos="2160"/>
        </w:tabs>
        <w:ind w:left="2160" w:hanging="360"/>
      </w:pPr>
      <w:rPr>
        <w:rFonts w:ascii="Wingdings 2" w:hAnsi="Wingdings 2" w:hint="default"/>
      </w:rPr>
    </w:lvl>
    <w:lvl w:ilvl="3" w:tplc="7652CB54" w:tentative="1">
      <w:start w:val="1"/>
      <w:numFmt w:val="bullet"/>
      <w:lvlText w:val=""/>
      <w:lvlJc w:val="left"/>
      <w:pPr>
        <w:tabs>
          <w:tab w:val="num" w:pos="2880"/>
        </w:tabs>
        <w:ind w:left="2880" w:hanging="360"/>
      </w:pPr>
      <w:rPr>
        <w:rFonts w:ascii="Wingdings 2" w:hAnsi="Wingdings 2" w:hint="default"/>
      </w:rPr>
    </w:lvl>
    <w:lvl w:ilvl="4" w:tplc="DB7CD2E0" w:tentative="1">
      <w:start w:val="1"/>
      <w:numFmt w:val="bullet"/>
      <w:lvlText w:val=""/>
      <w:lvlJc w:val="left"/>
      <w:pPr>
        <w:tabs>
          <w:tab w:val="num" w:pos="3600"/>
        </w:tabs>
        <w:ind w:left="3600" w:hanging="360"/>
      </w:pPr>
      <w:rPr>
        <w:rFonts w:ascii="Wingdings 2" w:hAnsi="Wingdings 2" w:hint="default"/>
      </w:rPr>
    </w:lvl>
    <w:lvl w:ilvl="5" w:tplc="6B60C762" w:tentative="1">
      <w:start w:val="1"/>
      <w:numFmt w:val="bullet"/>
      <w:lvlText w:val=""/>
      <w:lvlJc w:val="left"/>
      <w:pPr>
        <w:tabs>
          <w:tab w:val="num" w:pos="4320"/>
        </w:tabs>
        <w:ind w:left="4320" w:hanging="360"/>
      </w:pPr>
      <w:rPr>
        <w:rFonts w:ascii="Wingdings 2" w:hAnsi="Wingdings 2" w:hint="default"/>
      </w:rPr>
    </w:lvl>
    <w:lvl w:ilvl="6" w:tplc="A77CD9D2" w:tentative="1">
      <w:start w:val="1"/>
      <w:numFmt w:val="bullet"/>
      <w:lvlText w:val=""/>
      <w:lvlJc w:val="left"/>
      <w:pPr>
        <w:tabs>
          <w:tab w:val="num" w:pos="5040"/>
        </w:tabs>
        <w:ind w:left="5040" w:hanging="360"/>
      </w:pPr>
      <w:rPr>
        <w:rFonts w:ascii="Wingdings 2" w:hAnsi="Wingdings 2" w:hint="default"/>
      </w:rPr>
    </w:lvl>
    <w:lvl w:ilvl="7" w:tplc="1062CE16" w:tentative="1">
      <w:start w:val="1"/>
      <w:numFmt w:val="bullet"/>
      <w:lvlText w:val=""/>
      <w:lvlJc w:val="left"/>
      <w:pPr>
        <w:tabs>
          <w:tab w:val="num" w:pos="5760"/>
        </w:tabs>
        <w:ind w:left="5760" w:hanging="360"/>
      </w:pPr>
      <w:rPr>
        <w:rFonts w:ascii="Wingdings 2" w:hAnsi="Wingdings 2" w:hint="default"/>
      </w:rPr>
    </w:lvl>
    <w:lvl w:ilvl="8" w:tplc="BA1093C2" w:tentative="1">
      <w:start w:val="1"/>
      <w:numFmt w:val="bullet"/>
      <w:lvlText w:val=""/>
      <w:lvlJc w:val="left"/>
      <w:pPr>
        <w:tabs>
          <w:tab w:val="num" w:pos="6480"/>
        </w:tabs>
        <w:ind w:left="6480" w:hanging="360"/>
      </w:pPr>
      <w:rPr>
        <w:rFonts w:ascii="Wingdings 2" w:hAnsi="Wingdings 2" w:hint="default"/>
      </w:rPr>
    </w:lvl>
  </w:abstractNum>
  <w:abstractNum w:abstractNumId="16" w15:restartNumberingAfterBreak="0">
    <w:nsid w:val="50907340"/>
    <w:multiLevelType w:val="hybridMultilevel"/>
    <w:tmpl w:val="481E19DC"/>
    <w:lvl w:ilvl="0" w:tplc="72F0E66A">
      <w:start w:val="1"/>
      <w:numFmt w:val="bullet"/>
      <w:lvlText w:val=""/>
      <w:lvlJc w:val="left"/>
      <w:pPr>
        <w:tabs>
          <w:tab w:val="num" w:pos="720"/>
        </w:tabs>
        <w:ind w:left="720" w:hanging="360"/>
      </w:pPr>
      <w:rPr>
        <w:rFonts w:ascii="Wingdings 2" w:hAnsi="Wingdings 2" w:hint="default"/>
      </w:rPr>
    </w:lvl>
    <w:lvl w:ilvl="1" w:tplc="EDD6F10E" w:tentative="1">
      <w:start w:val="1"/>
      <w:numFmt w:val="bullet"/>
      <w:lvlText w:val=""/>
      <w:lvlJc w:val="left"/>
      <w:pPr>
        <w:tabs>
          <w:tab w:val="num" w:pos="1440"/>
        </w:tabs>
        <w:ind w:left="1440" w:hanging="360"/>
      </w:pPr>
      <w:rPr>
        <w:rFonts w:ascii="Wingdings 2" w:hAnsi="Wingdings 2" w:hint="default"/>
      </w:rPr>
    </w:lvl>
    <w:lvl w:ilvl="2" w:tplc="69AEAA5A" w:tentative="1">
      <w:start w:val="1"/>
      <w:numFmt w:val="bullet"/>
      <w:lvlText w:val=""/>
      <w:lvlJc w:val="left"/>
      <w:pPr>
        <w:tabs>
          <w:tab w:val="num" w:pos="2160"/>
        </w:tabs>
        <w:ind w:left="2160" w:hanging="360"/>
      </w:pPr>
      <w:rPr>
        <w:rFonts w:ascii="Wingdings 2" w:hAnsi="Wingdings 2" w:hint="default"/>
      </w:rPr>
    </w:lvl>
    <w:lvl w:ilvl="3" w:tplc="AF32BC42" w:tentative="1">
      <w:start w:val="1"/>
      <w:numFmt w:val="bullet"/>
      <w:lvlText w:val=""/>
      <w:lvlJc w:val="left"/>
      <w:pPr>
        <w:tabs>
          <w:tab w:val="num" w:pos="2880"/>
        </w:tabs>
        <w:ind w:left="2880" w:hanging="360"/>
      </w:pPr>
      <w:rPr>
        <w:rFonts w:ascii="Wingdings 2" w:hAnsi="Wingdings 2" w:hint="default"/>
      </w:rPr>
    </w:lvl>
    <w:lvl w:ilvl="4" w:tplc="C91EFB96" w:tentative="1">
      <w:start w:val="1"/>
      <w:numFmt w:val="bullet"/>
      <w:lvlText w:val=""/>
      <w:lvlJc w:val="left"/>
      <w:pPr>
        <w:tabs>
          <w:tab w:val="num" w:pos="3600"/>
        </w:tabs>
        <w:ind w:left="3600" w:hanging="360"/>
      </w:pPr>
      <w:rPr>
        <w:rFonts w:ascii="Wingdings 2" w:hAnsi="Wingdings 2" w:hint="default"/>
      </w:rPr>
    </w:lvl>
    <w:lvl w:ilvl="5" w:tplc="5804218E" w:tentative="1">
      <w:start w:val="1"/>
      <w:numFmt w:val="bullet"/>
      <w:lvlText w:val=""/>
      <w:lvlJc w:val="left"/>
      <w:pPr>
        <w:tabs>
          <w:tab w:val="num" w:pos="4320"/>
        </w:tabs>
        <w:ind w:left="4320" w:hanging="360"/>
      </w:pPr>
      <w:rPr>
        <w:rFonts w:ascii="Wingdings 2" w:hAnsi="Wingdings 2" w:hint="default"/>
      </w:rPr>
    </w:lvl>
    <w:lvl w:ilvl="6" w:tplc="B212FE1A" w:tentative="1">
      <w:start w:val="1"/>
      <w:numFmt w:val="bullet"/>
      <w:lvlText w:val=""/>
      <w:lvlJc w:val="left"/>
      <w:pPr>
        <w:tabs>
          <w:tab w:val="num" w:pos="5040"/>
        </w:tabs>
        <w:ind w:left="5040" w:hanging="360"/>
      </w:pPr>
      <w:rPr>
        <w:rFonts w:ascii="Wingdings 2" w:hAnsi="Wingdings 2" w:hint="default"/>
      </w:rPr>
    </w:lvl>
    <w:lvl w:ilvl="7" w:tplc="E6FE5E1A" w:tentative="1">
      <w:start w:val="1"/>
      <w:numFmt w:val="bullet"/>
      <w:lvlText w:val=""/>
      <w:lvlJc w:val="left"/>
      <w:pPr>
        <w:tabs>
          <w:tab w:val="num" w:pos="5760"/>
        </w:tabs>
        <w:ind w:left="5760" w:hanging="360"/>
      </w:pPr>
      <w:rPr>
        <w:rFonts w:ascii="Wingdings 2" w:hAnsi="Wingdings 2" w:hint="default"/>
      </w:rPr>
    </w:lvl>
    <w:lvl w:ilvl="8" w:tplc="74740104" w:tentative="1">
      <w:start w:val="1"/>
      <w:numFmt w:val="bullet"/>
      <w:lvlText w:val=""/>
      <w:lvlJc w:val="left"/>
      <w:pPr>
        <w:tabs>
          <w:tab w:val="num" w:pos="6480"/>
        </w:tabs>
        <w:ind w:left="6480" w:hanging="360"/>
      </w:pPr>
      <w:rPr>
        <w:rFonts w:ascii="Wingdings 2" w:hAnsi="Wingdings 2" w:hint="default"/>
      </w:rPr>
    </w:lvl>
  </w:abstractNum>
  <w:abstractNum w:abstractNumId="17" w15:restartNumberingAfterBreak="0">
    <w:nsid w:val="550D0E81"/>
    <w:multiLevelType w:val="hybridMultilevel"/>
    <w:tmpl w:val="1E9E1A72"/>
    <w:lvl w:ilvl="0" w:tplc="0C02135A">
      <w:start w:val="1"/>
      <w:numFmt w:val="bullet"/>
      <w:lvlText w:val=""/>
      <w:lvlJc w:val="left"/>
      <w:pPr>
        <w:tabs>
          <w:tab w:val="num" w:pos="720"/>
        </w:tabs>
        <w:ind w:left="720" w:hanging="360"/>
      </w:pPr>
      <w:rPr>
        <w:rFonts w:ascii="Wingdings 2" w:hAnsi="Wingdings 2" w:hint="default"/>
      </w:rPr>
    </w:lvl>
    <w:lvl w:ilvl="1" w:tplc="B522497A" w:tentative="1">
      <w:start w:val="1"/>
      <w:numFmt w:val="bullet"/>
      <w:lvlText w:val=""/>
      <w:lvlJc w:val="left"/>
      <w:pPr>
        <w:tabs>
          <w:tab w:val="num" w:pos="1440"/>
        </w:tabs>
        <w:ind w:left="1440" w:hanging="360"/>
      </w:pPr>
      <w:rPr>
        <w:rFonts w:ascii="Wingdings 2" w:hAnsi="Wingdings 2" w:hint="default"/>
      </w:rPr>
    </w:lvl>
    <w:lvl w:ilvl="2" w:tplc="40CAEC96" w:tentative="1">
      <w:start w:val="1"/>
      <w:numFmt w:val="bullet"/>
      <w:lvlText w:val=""/>
      <w:lvlJc w:val="left"/>
      <w:pPr>
        <w:tabs>
          <w:tab w:val="num" w:pos="2160"/>
        </w:tabs>
        <w:ind w:left="2160" w:hanging="360"/>
      </w:pPr>
      <w:rPr>
        <w:rFonts w:ascii="Wingdings 2" w:hAnsi="Wingdings 2" w:hint="default"/>
      </w:rPr>
    </w:lvl>
    <w:lvl w:ilvl="3" w:tplc="D1789884" w:tentative="1">
      <w:start w:val="1"/>
      <w:numFmt w:val="bullet"/>
      <w:lvlText w:val=""/>
      <w:lvlJc w:val="left"/>
      <w:pPr>
        <w:tabs>
          <w:tab w:val="num" w:pos="2880"/>
        </w:tabs>
        <w:ind w:left="2880" w:hanging="360"/>
      </w:pPr>
      <w:rPr>
        <w:rFonts w:ascii="Wingdings 2" w:hAnsi="Wingdings 2" w:hint="default"/>
      </w:rPr>
    </w:lvl>
    <w:lvl w:ilvl="4" w:tplc="883AA134" w:tentative="1">
      <w:start w:val="1"/>
      <w:numFmt w:val="bullet"/>
      <w:lvlText w:val=""/>
      <w:lvlJc w:val="left"/>
      <w:pPr>
        <w:tabs>
          <w:tab w:val="num" w:pos="3600"/>
        </w:tabs>
        <w:ind w:left="3600" w:hanging="360"/>
      </w:pPr>
      <w:rPr>
        <w:rFonts w:ascii="Wingdings 2" w:hAnsi="Wingdings 2" w:hint="default"/>
      </w:rPr>
    </w:lvl>
    <w:lvl w:ilvl="5" w:tplc="D4321612" w:tentative="1">
      <w:start w:val="1"/>
      <w:numFmt w:val="bullet"/>
      <w:lvlText w:val=""/>
      <w:lvlJc w:val="left"/>
      <w:pPr>
        <w:tabs>
          <w:tab w:val="num" w:pos="4320"/>
        </w:tabs>
        <w:ind w:left="4320" w:hanging="360"/>
      </w:pPr>
      <w:rPr>
        <w:rFonts w:ascii="Wingdings 2" w:hAnsi="Wingdings 2" w:hint="default"/>
      </w:rPr>
    </w:lvl>
    <w:lvl w:ilvl="6" w:tplc="32FEC640" w:tentative="1">
      <w:start w:val="1"/>
      <w:numFmt w:val="bullet"/>
      <w:lvlText w:val=""/>
      <w:lvlJc w:val="left"/>
      <w:pPr>
        <w:tabs>
          <w:tab w:val="num" w:pos="5040"/>
        </w:tabs>
        <w:ind w:left="5040" w:hanging="360"/>
      </w:pPr>
      <w:rPr>
        <w:rFonts w:ascii="Wingdings 2" w:hAnsi="Wingdings 2" w:hint="default"/>
      </w:rPr>
    </w:lvl>
    <w:lvl w:ilvl="7" w:tplc="270A3146" w:tentative="1">
      <w:start w:val="1"/>
      <w:numFmt w:val="bullet"/>
      <w:lvlText w:val=""/>
      <w:lvlJc w:val="left"/>
      <w:pPr>
        <w:tabs>
          <w:tab w:val="num" w:pos="5760"/>
        </w:tabs>
        <w:ind w:left="5760" w:hanging="360"/>
      </w:pPr>
      <w:rPr>
        <w:rFonts w:ascii="Wingdings 2" w:hAnsi="Wingdings 2" w:hint="default"/>
      </w:rPr>
    </w:lvl>
    <w:lvl w:ilvl="8" w:tplc="980CB138" w:tentative="1">
      <w:start w:val="1"/>
      <w:numFmt w:val="bullet"/>
      <w:lvlText w:val=""/>
      <w:lvlJc w:val="left"/>
      <w:pPr>
        <w:tabs>
          <w:tab w:val="num" w:pos="6480"/>
        </w:tabs>
        <w:ind w:left="6480" w:hanging="360"/>
      </w:pPr>
      <w:rPr>
        <w:rFonts w:ascii="Wingdings 2" w:hAnsi="Wingdings 2" w:hint="default"/>
      </w:rPr>
    </w:lvl>
  </w:abstractNum>
  <w:abstractNum w:abstractNumId="18" w15:restartNumberingAfterBreak="0">
    <w:nsid w:val="5B8E2722"/>
    <w:multiLevelType w:val="hybridMultilevel"/>
    <w:tmpl w:val="DAC09238"/>
    <w:lvl w:ilvl="0" w:tplc="D39EEF68">
      <w:start w:val="1"/>
      <w:numFmt w:val="bullet"/>
      <w:lvlText w:val=""/>
      <w:lvlJc w:val="left"/>
      <w:pPr>
        <w:tabs>
          <w:tab w:val="num" w:pos="720"/>
        </w:tabs>
        <w:ind w:left="720" w:hanging="360"/>
      </w:pPr>
      <w:rPr>
        <w:rFonts w:ascii="Wingdings 2" w:hAnsi="Wingdings 2" w:hint="default"/>
      </w:rPr>
    </w:lvl>
    <w:lvl w:ilvl="1" w:tplc="01520876" w:tentative="1">
      <w:start w:val="1"/>
      <w:numFmt w:val="bullet"/>
      <w:lvlText w:val=""/>
      <w:lvlJc w:val="left"/>
      <w:pPr>
        <w:tabs>
          <w:tab w:val="num" w:pos="1440"/>
        </w:tabs>
        <w:ind w:left="1440" w:hanging="360"/>
      </w:pPr>
      <w:rPr>
        <w:rFonts w:ascii="Wingdings 2" w:hAnsi="Wingdings 2" w:hint="default"/>
      </w:rPr>
    </w:lvl>
    <w:lvl w:ilvl="2" w:tplc="E73230CA" w:tentative="1">
      <w:start w:val="1"/>
      <w:numFmt w:val="bullet"/>
      <w:lvlText w:val=""/>
      <w:lvlJc w:val="left"/>
      <w:pPr>
        <w:tabs>
          <w:tab w:val="num" w:pos="2160"/>
        </w:tabs>
        <w:ind w:left="2160" w:hanging="360"/>
      </w:pPr>
      <w:rPr>
        <w:rFonts w:ascii="Wingdings 2" w:hAnsi="Wingdings 2" w:hint="default"/>
      </w:rPr>
    </w:lvl>
    <w:lvl w:ilvl="3" w:tplc="18F8207C" w:tentative="1">
      <w:start w:val="1"/>
      <w:numFmt w:val="bullet"/>
      <w:lvlText w:val=""/>
      <w:lvlJc w:val="left"/>
      <w:pPr>
        <w:tabs>
          <w:tab w:val="num" w:pos="2880"/>
        </w:tabs>
        <w:ind w:left="2880" w:hanging="360"/>
      </w:pPr>
      <w:rPr>
        <w:rFonts w:ascii="Wingdings 2" w:hAnsi="Wingdings 2" w:hint="default"/>
      </w:rPr>
    </w:lvl>
    <w:lvl w:ilvl="4" w:tplc="B29CBB74" w:tentative="1">
      <w:start w:val="1"/>
      <w:numFmt w:val="bullet"/>
      <w:lvlText w:val=""/>
      <w:lvlJc w:val="left"/>
      <w:pPr>
        <w:tabs>
          <w:tab w:val="num" w:pos="3600"/>
        </w:tabs>
        <w:ind w:left="3600" w:hanging="360"/>
      </w:pPr>
      <w:rPr>
        <w:rFonts w:ascii="Wingdings 2" w:hAnsi="Wingdings 2" w:hint="default"/>
      </w:rPr>
    </w:lvl>
    <w:lvl w:ilvl="5" w:tplc="E14C9C54">
      <w:start w:val="1932"/>
      <w:numFmt w:val="bullet"/>
      <w:lvlText w:val=""/>
      <w:lvlJc w:val="left"/>
      <w:pPr>
        <w:tabs>
          <w:tab w:val="num" w:pos="4320"/>
        </w:tabs>
        <w:ind w:left="4320" w:hanging="360"/>
      </w:pPr>
      <w:rPr>
        <w:rFonts w:ascii="Wingdings 2" w:hAnsi="Wingdings 2" w:hint="default"/>
      </w:rPr>
    </w:lvl>
    <w:lvl w:ilvl="6" w:tplc="D868B616" w:tentative="1">
      <w:start w:val="1"/>
      <w:numFmt w:val="bullet"/>
      <w:lvlText w:val=""/>
      <w:lvlJc w:val="left"/>
      <w:pPr>
        <w:tabs>
          <w:tab w:val="num" w:pos="5040"/>
        </w:tabs>
        <w:ind w:left="5040" w:hanging="360"/>
      </w:pPr>
      <w:rPr>
        <w:rFonts w:ascii="Wingdings 2" w:hAnsi="Wingdings 2" w:hint="default"/>
      </w:rPr>
    </w:lvl>
    <w:lvl w:ilvl="7" w:tplc="F5A427D8" w:tentative="1">
      <w:start w:val="1"/>
      <w:numFmt w:val="bullet"/>
      <w:lvlText w:val=""/>
      <w:lvlJc w:val="left"/>
      <w:pPr>
        <w:tabs>
          <w:tab w:val="num" w:pos="5760"/>
        </w:tabs>
        <w:ind w:left="5760" w:hanging="360"/>
      </w:pPr>
      <w:rPr>
        <w:rFonts w:ascii="Wingdings 2" w:hAnsi="Wingdings 2" w:hint="default"/>
      </w:rPr>
    </w:lvl>
    <w:lvl w:ilvl="8" w:tplc="02303462" w:tentative="1">
      <w:start w:val="1"/>
      <w:numFmt w:val="bullet"/>
      <w:lvlText w:val=""/>
      <w:lvlJc w:val="left"/>
      <w:pPr>
        <w:tabs>
          <w:tab w:val="num" w:pos="6480"/>
        </w:tabs>
        <w:ind w:left="6480" w:hanging="360"/>
      </w:pPr>
      <w:rPr>
        <w:rFonts w:ascii="Wingdings 2" w:hAnsi="Wingdings 2" w:hint="default"/>
      </w:rPr>
    </w:lvl>
  </w:abstractNum>
  <w:abstractNum w:abstractNumId="19" w15:restartNumberingAfterBreak="0">
    <w:nsid w:val="60515BAF"/>
    <w:multiLevelType w:val="hybridMultilevel"/>
    <w:tmpl w:val="47E0C068"/>
    <w:lvl w:ilvl="0" w:tplc="04090003">
      <w:start w:val="1"/>
      <w:numFmt w:val="bullet"/>
      <w:lvlText w:val="o"/>
      <w:lvlJc w:val="left"/>
      <w:pPr>
        <w:ind w:left="1069" w:hanging="360"/>
      </w:pPr>
      <w:rPr>
        <w:rFonts w:ascii="Courier New" w:hAnsi="Courier New" w:cs="Courier New"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0" w15:restartNumberingAfterBreak="0">
    <w:nsid w:val="6F05651D"/>
    <w:multiLevelType w:val="hybridMultilevel"/>
    <w:tmpl w:val="C844820E"/>
    <w:lvl w:ilvl="0" w:tplc="B1B884A6">
      <w:start w:val="1"/>
      <w:numFmt w:val="bullet"/>
      <w:lvlText w:val=""/>
      <w:lvlJc w:val="left"/>
      <w:pPr>
        <w:tabs>
          <w:tab w:val="num" w:pos="720"/>
        </w:tabs>
        <w:ind w:left="720" w:hanging="360"/>
      </w:pPr>
      <w:rPr>
        <w:rFonts w:ascii="Wingdings 2" w:hAnsi="Wingdings 2" w:hint="default"/>
      </w:rPr>
    </w:lvl>
    <w:lvl w:ilvl="1" w:tplc="767AB8B6">
      <w:start w:val="1"/>
      <w:numFmt w:val="bullet"/>
      <w:lvlText w:val=""/>
      <w:lvlJc w:val="left"/>
      <w:pPr>
        <w:tabs>
          <w:tab w:val="num" w:pos="1440"/>
        </w:tabs>
        <w:ind w:left="1440" w:hanging="360"/>
      </w:pPr>
      <w:rPr>
        <w:rFonts w:ascii="Wingdings 2" w:hAnsi="Wingdings 2" w:hint="default"/>
      </w:rPr>
    </w:lvl>
    <w:lvl w:ilvl="2" w:tplc="BB484E22" w:tentative="1">
      <w:start w:val="1"/>
      <w:numFmt w:val="bullet"/>
      <w:lvlText w:val=""/>
      <w:lvlJc w:val="left"/>
      <w:pPr>
        <w:tabs>
          <w:tab w:val="num" w:pos="2160"/>
        </w:tabs>
        <w:ind w:left="2160" w:hanging="360"/>
      </w:pPr>
      <w:rPr>
        <w:rFonts w:ascii="Wingdings 2" w:hAnsi="Wingdings 2" w:hint="default"/>
      </w:rPr>
    </w:lvl>
    <w:lvl w:ilvl="3" w:tplc="C302BE94" w:tentative="1">
      <w:start w:val="1"/>
      <w:numFmt w:val="bullet"/>
      <w:lvlText w:val=""/>
      <w:lvlJc w:val="left"/>
      <w:pPr>
        <w:tabs>
          <w:tab w:val="num" w:pos="2880"/>
        </w:tabs>
        <w:ind w:left="2880" w:hanging="360"/>
      </w:pPr>
      <w:rPr>
        <w:rFonts w:ascii="Wingdings 2" w:hAnsi="Wingdings 2" w:hint="default"/>
      </w:rPr>
    </w:lvl>
    <w:lvl w:ilvl="4" w:tplc="B4F2336C" w:tentative="1">
      <w:start w:val="1"/>
      <w:numFmt w:val="bullet"/>
      <w:lvlText w:val=""/>
      <w:lvlJc w:val="left"/>
      <w:pPr>
        <w:tabs>
          <w:tab w:val="num" w:pos="3600"/>
        </w:tabs>
        <w:ind w:left="3600" w:hanging="360"/>
      </w:pPr>
      <w:rPr>
        <w:rFonts w:ascii="Wingdings 2" w:hAnsi="Wingdings 2" w:hint="default"/>
      </w:rPr>
    </w:lvl>
    <w:lvl w:ilvl="5" w:tplc="1C6810DE" w:tentative="1">
      <w:start w:val="1"/>
      <w:numFmt w:val="bullet"/>
      <w:lvlText w:val=""/>
      <w:lvlJc w:val="left"/>
      <w:pPr>
        <w:tabs>
          <w:tab w:val="num" w:pos="4320"/>
        </w:tabs>
        <w:ind w:left="4320" w:hanging="360"/>
      </w:pPr>
      <w:rPr>
        <w:rFonts w:ascii="Wingdings 2" w:hAnsi="Wingdings 2" w:hint="default"/>
      </w:rPr>
    </w:lvl>
    <w:lvl w:ilvl="6" w:tplc="713A4B92" w:tentative="1">
      <w:start w:val="1"/>
      <w:numFmt w:val="bullet"/>
      <w:lvlText w:val=""/>
      <w:lvlJc w:val="left"/>
      <w:pPr>
        <w:tabs>
          <w:tab w:val="num" w:pos="5040"/>
        </w:tabs>
        <w:ind w:left="5040" w:hanging="360"/>
      </w:pPr>
      <w:rPr>
        <w:rFonts w:ascii="Wingdings 2" w:hAnsi="Wingdings 2" w:hint="default"/>
      </w:rPr>
    </w:lvl>
    <w:lvl w:ilvl="7" w:tplc="728272CA" w:tentative="1">
      <w:start w:val="1"/>
      <w:numFmt w:val="bullet"/>
      <w:lvlText w:val=""/>
      <w:lvlJc w:val="left"/>
      <w:pPr>
        <w:tabs>
          <w:tab w:val="num" w:pos="5760"/>
        </w:tabs>
        <w:ind w:left="5760" w:hanging="360"/>
      </w:pPr>
      <w:rPr>
        <w:rFonts w:ascii="Wingdings 2" w:hAnsi="Wingdings 2" w:hint="default"/>
      </w:rPr>
    </w:lvl>
    <w:lvl w:ilvl="8" w:tplc="102A8BAC" w:tentative="1">
      <w:start w:val="1"/>
      <w:numFmt w:val="bullet"/>
      <w:lvlText w:val=""/>
      <w:lvlJc w:val="left"/>
      <w:pPr>
        <w:tabs>
          <w:tab w:val="num" w:pos="6480"/>
        </w:tabs>
        <w:ind w:left="6480" w:hanging="360"/>
      </w:pPr>
      <w:rPr>
        <w:rFonts w:ascii="Wingdings 2" w:hAnsi="Wingdings 2" w:hint="default"/>
      </w:rPr>
    </w:lvl>
  </w:abstractNum>
  <w:abstractNum w:abstractNumId="21" w15:restartNumberingAfterBreak="0">
    <w:nsid w:val="6F270591"/>
    <w:multiLevelType w:val="hybridMultilevel"/>
    <w:tmpl w:val="8AA2139E"/>
    <w:lvl w:ilvl="0" w:tplc="14D80108">
      <w:start w:val="1"/>
      <w:numFmt w:val="bullet"/>
      <w:lvlText w:val=""/>
      <w:lvlJc w:val="left"/>
      <w:pPr>
        <w:tabs>
          <w:tab w:val="num" w:pos="720"/>
        </w:tabs>
        <w:ind w:left="720" w:hanging="360"/>
      </w:pPr>
      <w:rPr>
        <w:rFonts w:ascii="Wingdings 2" w:hAnsi="Wingdings 2" w:hint="default"/>
      </w:rPr>
    </w:lvl>
    <w:lvl w:ilvl="1" w:tplc="D012CB9E" w:tentative="1">
      <w:start w:val="1"/>
      <w:numFmt w:val="bullet"/>
      <w:lvlText w:val=""/>
      <w:lvlJc w:val="left"/>
      <w:pPr>
        <w:tabs>
          <w:tab w:val="num" w:pos="1440"/>
        </w:tabs>
        <w:ind w:left="1440" w:hanging="360"/>
      </w:pPr>
      <w:rPr>
        <w:rFonts w:ascii="Wingdings 2" w:hAnsi="Wingdings 2" w:hint="default"/>
      </w:rPr>
    </w:lvl>
    <w:lvl w:ilvl="2" w:tplc="0EFE996C" w:tentative="1">
      <w:start w:val="1"/>
      <w:numFmt w:val="bullet"/>
      <w:lvlText w:val=""/>
      <w:lvlJc w:val="left"/>
      <w:pPr>
        <w:tabs>
          <w:tab w:val="num" w:pos="2160"/>
        </w:tabs>
        <w:ind w:left="2160" w:hanging="360"/>
      </w:pPr>
      <w:rPr>
        <w:rFonts w:ascii="Wingdings 2" w:hAnsi="Wingdings 2" w:hint="default"/>
      </w:rPr>
    </w:lvl>
    <w:lvl w:ilvl="3" w:tplc="3162FB5A" w:tentative="1">
      <w:start w:val="1"/>
      <w:numFmt w:val="bullet"/>
      <w:lvlText w:val=""/>
      <w:lvlJc w:val="left"/>
      <w:pPr>
        <w:tabs>
          <w:tab w:val="num" w:pos="2880"/>
        </w:tabs>
        <w:ind w:left="2880" w:hanging="360"/>
      </w:pPr>
      <w:rPr>
        <w:rFonts w:ascii="Wingdings 2" w:hAnsi="Wingdings 2" w:hint="default"/>
      </w:rPr>
    </w:lvl>
    <w:lvl w:ilvl="4" w:tplc="67522A76" w:tentative="1">
      <w:start w:val="1"/>
      <w:numFmt w:val="bullet"/>
      <w:lvlText w:val=""/>
      <w:lvlJc w:val="left"/>
      <w:pPr>
        <w:tabs>
          <w:tab w:val="num" w:pos="3600"/>
        </w:tabs>
        <w:ind w:left="3600" w:hanging="360"/>
      </w:pPr>
      <w:rPr>
        <w:rFonts w:ascii="Wingdings 2" w:hAnsi="Wingdings 2" w:hint="default"/>
      </w:rPr>
    </w:lvl>
    <w:lvl w:ilvl="5" w:tplc="7930C348" w:tentative="1">
      <w:start w:val="1"/>
      <w:numFmt w:val="bullet"/>
      <w:lvlText w:val=""/>
      <w:lvlJc w:val="left"/>
      <w:pPr>
        <w:tabs>
          <w:tab w:val="num" w:pos="4320"/>
        </w:tabs>
        <w:ind w:left="4320" w:hanging="360"/>
      </w:pPr>
      <w:rPr>
        <w:rFonts w:ascii="Wingdings 2" w:hAnsi="Wingdings 2" w:hint="default"/>
      </w:rPr>
    </w:lvl>
    <w:lvl w:ilvl="6" w:tplc="4E4E9262" w:tentative="1">
      <w:start w:val="1"/>
      <w:numFmt w:val="bullet"/>
      <w:lvlText w:val=""/>
      <w:lvlJc w:val="left"/>
      <w:pPr>
        <w:tabs>
          <w:tab w:val="num" w:pos="5040"/>
        </w:tabs>
        <w:ind w:left="5040" w:hanging="360"/>
      </w:pPr>
      <w:rPr>
        <w:rFonts w:ascii="Wingdings 2" w:hAnsi="Wingdings 2" w:hint="default"/>
      </w:rPr>
    </w:lvl>
    <w:lvl w:ilvl="7" w:tplc="56546148" w:tentative="1">
      <w:start w:val="1"/>
      <w:numFmt w:val="bullet"/>
      <w:lvlText w:val=""/>
      <w:lvlJc w:val="left"/>
      <w:pPr>
        <w:tabs>
          <w:tab w:val="num" w:pos="5760"/>
        </w:tabs>
        <w:ind w:left="5760" w:hanging="360"/>
      </w:pPr>
      <w:rPr>
        <w:rFonts w:ascii="Wingdings 2" w:hAnsi="Wingdings 2" w:hint="default"/>
      </w:rPr>
    </w:lvl>
    <w:lvl w:ilvl="8" w:tplc="92B25DE8" w:tentative="1">
      <w:start w:val="1"/>
      <w:numFmt w:val="bullet"/>
      <w:lvlText w:val=""/>
      <w:lvlJc w:val="left"/>
      <w:pPr>
        <w:tabs>
          <w:tab w:val="num" w:pos="6480"/>
        </w:tabs>
        <w:ind w:left="6480" w:hanging="360"/>
      </w:pPr>
      <w:rPr>
        <w:rFonts w:ascii="Wingdings 2" w:hAnsi="Wingdings 2" w:hint="default"/>
      </w:rPr>
    </w:lvl>
  </w:abstractNum>
  <w:abstractNum w:abstractNumId="22" w15:restartNumberingAfterBreak="0">
    <w:nsid w:val="74E07394"/>
    <w:multiLevelType w:val="hybridMultilevel"/>
    <w:tmpl w:val="A0EAA824"/>
    <w:lvl w:ilvl="0" w:tplc="E6AA83A6">
      <w:start w:val="1"/>
      <w:numFmt w:val="bullet"/>
      <w:lvlText w:val=""/>
      <w:lvlJc w:val="left"/>
      <w:pPr>
        <w:tabs>
          <w:tab w:val="num" w:pos="720"/>
        </w:tabs>
        <w:ind w:left="720" w:hanging="360"/>
      </w:pPr>
      <w:rPr>
        <w:rFonts w:ascii="Wingdings 2" w:hAnsi="Wingdings 2" w:hint="default"/>
      </w:rPr>
    </w:lvl>
    <w:lvl w:ilvl="1" w:tplc="D552390A" w:tentative="1">
      <w:start w:val="1"/>
      <w:numFmt w:val="bullet"/>
      <w:lvlText w:val=""/>
      <w:lvlJc w:val="left"/>
      <w:pPr>
        <w:tabs>
          <w:tab w:val="num" w:pos="1440"/>
        </w:tabs>
        <w:ind w:left="1440" w:hanging="360"/>
      </w:pPr>
      <w:rPr>
        <w:rFonts w:ascii="Wingdings 2" w:hAnsi="Wingdings 2" w:hint="default"/>
      </w:rPr>
    </w:lvl>
    <w:lvl w:ilvl="2" w:tplc="A5CAA656" w:tentative="1">
      <w:start w:val="1"/>
      <w:numFmt w:val="bullet"/>
      <w:lvlText w:val=""/>
      <w:lvlJc w:val="left"/>
      <w:pPr>
        <w:tabs>
          <w:tab w:val="num" w:pos="2160"/>
        </w:tabs>
        <w:ind w:left="2160" w:hanging="360"/>
      </w:pPr>
      <w:rPr>
        <w:rFonts w:ascii="Wingdings 2" w:hAnsi="Wingdings 2" w:hint="default"/>
      </w:rPr>
    </w:lvl>
    <w:lvl w:ilvl="3" w:tplc="DB643EA0" w:tentative="1">
      <w:start w:val="1"/>
      <w:numFmt w:val="bullet"/>
      <w:lvlText w:val=""/>
      <w:lvlJc w:val="left"/>
      <w:pPr>
        <w:tabs>
          <w:tab w:val="num" w:pos="2880"/>
        </w:tabs>
        <w:ind w:left="2880" w:hanging="360"/>
      </w:pPr>
      <w:rPr>
        <w:rFonts w:ascii="Wingdings 2" w:hAnsi="Wingdings 2" w:hint="default"/>
      </w:rPr>
    </w:lvl>
    <w:lvl w:ilvl="4" w:tplc="E52C8D86" w:tentative="1">
      <w:start w:val="1"/>
      <w:numFmt w:val="bullet"/>
      <w:lvlText w:val=""/>
      <w:lvlJc w:val="left"/>
      <w:pPr>
        <w:tabs>
          <w:tab w:val="num" w:pos="3600"/>
        </w:tabs>
        <w:ind w:left="3600" w:hanging="360"/>
      </w:pPr>
      <w:rPr>
        <w:rFonts w:ascii="Wingdings 2" w:hAnsi="Wingdings 2" w:hint="default"/>
      </w:rPr>
    </w:lvl>
    <w:lvl w:ilvl="5" w:tplc="EF644FEC" w:tentative="1">
      <w:start w:val="1"/>
      <w:numFmt w:val="bullet"/>
      <w:lvlText w:val=""/>
      <w:lvlJc w:val="left"/>
      <w:pPr>
        <w:tabs>
          <w:tab w:val="num" w:pos="4320"/>
        </w:tabs>
        <w:ind w:left="4320" w:hanging="360"/>
      </w:pPr>
      <w:rPr>
        <w:rFonts w:ascii="Wingdings 2" w:hAnsi="Wingdings 2" w:hint="default"/>
      </w:rPr>
    </w:lvl>
    <w:lvl w:ilvl="6" w:tplc="9980475A" w:tentative="1">
      <w:start w:val="1"/>
      <w:numFmt w:val="bullet"/>
      <w:lvlText w:val=""/>
      <w:lvlJc w:val="left"/>
      <w:pPr>
        <w:tabs>
          <w:tab w:val="num" w:pos="5040"/>
        </w:tabs>
        <w:ind w:left="5040" w:hanging="360"/>
      </w:pPr>
      <w:rPr>
        <w:rFonts w:ascii="Wingdings 2" w:hAnsi="Wingdings 2" w:hint="default"/>
      </w:rPr>
    </w:lvl>
    <w:lvl w:ilvl="7" w:tplc="AC62DB40" w:tentative="1">
      <w:start w:val="1"/>
      <w:numFmt w:val="bullet"/>
      <w:lvlText w:val=""/>
      <w:lvlJc w:val="left"/>
      <w:pPr>
        <w:tabs>
          <w:tab w:val="num" w:pos="5760"/>
        </w:tabs>
        <w:ind w:left="5760" w:hanging="360"/>
      </w:pPr>
      <w:rPr>
        <w:rFonts w:ascii="Wingdings 2" w:hAnsi="Wingdings 2" w:hint="default"/>
      </w:rPr>
    </w:lvl>
    <w:lvl w:ilvl="8" w:tplc="AA7CC276" w:tentative="1">
      <w:start w:val="1"/>
      <w:numFmt w:val="bullet"/>
      <w:lvlText w:val=""/>
      <w:lvlJc w:val="left"/>
      <w:pPr>
        <w:tabs>
          <w:tab w:val="num" w:pos="6480"/>
        </w:tabs>
        <w:ind w:left="6480" w:hanging="360"/>
      </w:pPr>
      <w:rPr>
        <w:rFonts w:ascii="Wingdings 2" w:hAnsi="Wingdings 2" w:hint="default"/>
      </w:rPr>
    </w:lvl>
  </w:abstractNum>
  <w:abstractNum w:abstractNumId="23" w15:restartNumberingAfterBreak="0">
    <w:nsid w:val="79DF3749"/>
    <w:multiLevelType w:val="hybridMultilevel"/>
    <w:tmpl w:val="30EAD4EA"/>
    <w:lvl w:ilvl="0" w:tplc="B36CB6AE">
      <w:start w:val="1"/>
      <w:numFmt w:val="bullet"/>
      <w:lvlText w:val=""/>
      <w:lvlJc w:val="left"/>
      <w:pPr>
        <w:tabs>
          <w:tab w:val="num" w:pos="720"/>
        </w:tabs>
        <w:ind w:left="720" w:hanging="360"/>
      </w:pPr>
      <w:rPr>
        <w:rFonts w:ascii="Wingdings 2" w:hAnsi="Wingdings 2" w:hint="default"/>
      </w:rPr>
    </w:lvl>
    <w:lvl w:ilvl="1" w:tplc="B0427F1A" w:tentative="1">
      <w:start w:val="1"/>
      <w:numFmt w:val="bullet"/>
      <w:lvlText w:val=""/>
      <w:lvlJc w:val="left"/>
      <w:pPr>
        <w:tabs>
          <w:tab w:val="num" w:pos="1440"/>
        </w:tabs>
        <w:ind w:left="1440" w:hanging="360"/>
      </w:pPr>
      <w:rPr>
        <w:rFonts w:ascii="Wingdings 2" w:hAnsi="Wingdings 2" w:hint="default"/>
      </w:rPr>
    </w:lvl>
    <w:lvl w:ilvl="2" w:tplc="6D8036F6" w:tentative="1">
      <w:start w:val="1"/>
      <w:numFmt w:val="bullet"/>
      <w:lvlText w:val=""/>
      <w:lvlJc w:val="left"/>
      <w:pPr>
        <w:tabs>
          <w:tab w:val="num" w:pos="2160"/>
        </w:tabs>
        <w:ind w:left="2160" w:hanging="360"/>
      </w:pPr>
      <w:rPr>
        <w:rFonts w:ascii="Wingdings 2" w:hAnsi="Wingdings 2" w:hint="default"/>
      </w:rPr>
    </w:lvl>
    <w:lvl w:ilvl="3" w:tplc="052473B2" w:tentative="1">
      <w:start w:val="1"/>
      <w:numFmt w:val="bullet"/>
      <w:lvlText w:val=""/>
      <w:lvlJc w:val="left"/>
      <w:pPr>
        <w:tabs>
          <w:tab w:val="num" w:pos="2880"/>
        </w:tabs>
        <w:ind w:left="2880" w:hanging="360"/>
      </w:pPr>
      <w:rPr>
        <w:rFonts w:ascii="Wingdings 2" w:hAnsi="Wingdings 2" w:hint="default"/>
      </w:rPr>
    </w:lvl>
    <w:lvl w:ilvl="4" w:tplc="E5E63CD4" w:tentative="1">
      <w:start w:val="1"/>
      <w:numFmt w:val="bullet"/>
      <w:lvlText w:val=""/>
      <w:lvlJc w:val="left"/>
      <w:pPr>
        <w:tabs>
          <w:tab w:val="num" w:pos="3600"/>
        </w:tabs>
        <w:ind w:left="3600" w:hanging="360"/>
      </w:pPr>
      <w:rPr>
        <w:rFonts w:ascii="Wingdings 2" w:hAnsi="Wingdings 2" w:hint="default"/>
      </w:rPr>
    </w:lvl>
    <w:lvl w:ilvl="5" w:tplc="1B608088" w:tentative="1">
      <w:start w:val="1"/>
      <w:numFmt w:val="bullet"/>
      <w:lvlText w:val=""/>
      <w:lvlJc w:val="left"/>
      <w:pPr>
        <w:tabs>
          <w:tab w:val="num" w:pos="4320"/>
        </w:tabs>
        <w:ind w:left="4320" w:hanging="360"/>
      </w:pPr>
      <w:rPr>
        <w:rFonts w:ascii="Wingdings 2" w:hAnsi="Wingdings 2" w:hint="default"/>
      </w:rPr>
    </w:lvl>
    <w:lvl w:ilvl="6" w:tplc="86D06A3C" w:tentative="1">
      <w:start w:val="1"/>
      <w:numFmt w:val="bullet"/>
      <w:lvlText w:val=""/>
      <w:lvlJc w:val="left"/>
      <w:pPr>
        <w:tabs>
          <w:tab w:val="num" w:pos="5040"/>
        </w:tabs>
        <w:ind w:left="5040" w:hanging="360"/>
      </w:pPr>
      <w:rPr>
        <w:rFonts w:ascii="Wingdings 2" w:hAnsi="Wingdings 2" w:hint="default"/>
      </w:rPr>
    </w:lvl>
    <w:lvl w:ilvl="7" w:tplc="1B2CC320" w:tentative="1">
      <w:start w:val="1"/>
      <w:numFmt w:val="bullet"/>
      <w:lvlText w:val=""/>
      <w:lvlJc w:val="left"/>
      <w:pPr>
        <w:tabs>
          <w:tab w:val="num" w:pos="5760"/>
        </w:tabs>
        <w:ind w:left="5760" w:hanging="360"/>
      </w:pPr>
      <w:rPr>
        <w:rFonts w:ascii="Wingdings 2" w:hAnsi="Wingdings 2" w:hint="default"/>
      </w:rPr>
    </w:lvl>
    <w:lvl w:ilvl="8" w:tplc="466AB868" w:tentative="1">
      <w:start w:val="1"/>
      <w:numFmt w:val="bullet"/>
      <w:lvlText w:val=""/>
      <w:lvlJc w:val="left"/>
      <w:pPr>
        <w:tabs>
          <w:tab w:val="num" w:pos="6480"/>
        </w:tabs>
        <w:ind w:left="6480" w:hanging="360"/>
      </w:pPr>
      <w:rPr>
        <w:rFonts w:ascii="Wingdings 2" w:hAnsi="Wingdings 2" w:hint="default"/>
      </w:rPr>
    </w:lvl>
  </w:abstractNum>
  <w:abstractNum w:abstractNumId="24" w15:restartNumberingAfterBreak="0">
    <w:nsid w:val="7B06701D"/>
    <w:multiLevelType w:val="hybridMultilevel"/>
    <w:tmpl w:val="9132AF8C"/>
    <w:lvl w:ilvl="0" w:tplc="3A9A802A">
      <w:start w:val="1"/>
      <w:numFmt w:val="bullet"/>
      <w:lvlText w:val=""/>
      <w:lvlJc w:val="left"/>
      <w:pPr>
        <w:tabs>
          <w:tab w:val="num" w:pos="720"/>
        </w:tabs>
        <w:ind w:left="720" w:hanging="360"/>
      </w:pPr>
      <w:rPr>
        <w:rFonts w:ascii="Wingdings 2" w:hAnsi="Wingdings 2" w:hint="default"/>
      </w:rPr>
    </w:lvl>
    <w:lvl w:ilvl="1" w:tplc="7166B794">
      <w:start w:val="1"/>
      <w:numFmt w:val="bullet"/>
      <w:lvlText w:val=""/>
      <w:lvlJc w:val="left"/>
      <w:pPr>
        <w:tabs>
          <w:tab w:val="num" w:pos="1440"/>
        </w:tabs>
        <w:ind w:left="1440" w:hanging="360"/>
      </w:pPr>
      <w:rPr>
        <w:rFonts w:ascii="Wingdings 2" w:hAnsi="Wingdings 2" w:hint="default"/>
      </w:rPr>
    </w:lvl>
    <w:lvl w:ilvl="2" w:tplc="52E0B1CA" w:tentative="1">
      <w:start w:val="1"/>
      <w:numFmt w:val="bullet"/>
      <w:lvlText w:val=""/>
      <w:lvlJc w:val="left"/>
      <w:pPr>
        <w:tabs>
          <w:tab w:val="num" w:pos="2160"/>
        </w:tabs>
        <w:ind w:left="2160" w:hanging="360"/>
      </w:pPr>
      <w:rPr>
        <w:rFonts w:ascii="Wingdings 2" w:hAnsi="Wingdings 2" w:hint="default"/>
      </w:rPr>
    </w:lvl>
    <w:lvl w:ilvl="3" w:tplc="FEACD66C" w:tentative="1">
      <w:start w:val="1"/>
      <w:numFmt w:val="bullet"/>
      <w:lvlText w:val=""/>
      <w:lvlJc w:val="left"/>
      <w:pPr>
        <w:tabs>
          <w:tab w:val="num" w:pos="2880"/>
        </w:tabs>
        <w:ind w:left="2880" w:hanging="360"/>
      </w:pPr>
      <w:rPr>
        <w:rFonts w:ascii="Wingdings 2" w:hAnsi="Wingdings 2" w:hint="default"/>
      </w:rPr>
    </w:lvl>
    <w:lvl w:ilvl="4" w:tplc="A29476BE" w:tentative="1">
      <w:start w:val="1"/>
      <w:numFmt w:val="bullet"/>
      <w:lvlText w:val=""/>
      <w:lvlJc w:val="left"/>
      <w:pPr>
        <w:tabs>
          <w:tab w:val="num" w:pos="3600"/>
        </w:tabs>
        <w:ind w:left="3600" w:hanging="360"/>
      </w:pPr>
      <w:rPr>
        <w:rFonts w:ascii="Wingdings 2" w:hAnsi="Wingdings 2" w:hint="default"/>
      </w:rPr>
    </w:lvl>
    <w:lvl w:ilvl="5" w:tplc="B7281CAC" w:tentative="1">
      <w:start w:val="1"/>
      <w:numFmt w:val="bullet"/>
      <w:lvlText w:val=""/>
      <w:lvlJc w:val="left"/>
      <w:pPr>
        <w:tabs>
          <w:tab w:val="num" w:pos="4320"/>
        </w:tabs>
        <w:ind w:left="4320" w:hanging="360"/>
      </w:pPr>
      <w:rPr>
        <w:rFonts w:ascii="Wingdings 2" w:hAnsi="Wingdings 2" w:hint="default"/>
      </w:rPr>
    </w:lvl>
    <w:lvl w:ilvl="6" w:tplc="6FF0D026" w:tentative="1">
      <w:start w:val="1"/>
      <w:numFmt w:val="bullet"/>
      <w:lvlText w:val=""/>
      <w:lvlJc w:val="left"/>
      <w:pPr>
        <w:tabs>
          <w:tab w:val="num" w:pos="5040"/>
        </w:tabs>
        <w:ind w:left="5040" w:hanging="360"/>
      </w:pPr>
      <w:rPr>
        <w:rFonts w:ascii="Wingdings 2" w:hAnsi="Wingdings 2" w:hint="default"/>
      </w:rPr>
    </w:lvl>
    <w:lvl w:ilvl="7" w:tplc="F87C3740" w:tentative="1">
      <w:start w:val="1"/>
      <w:numFmt w:val="bullet"/>
      <w:lvlText w:val=""/>
      <w:lvlJc w:val="left"/>
      <w:pPr>
        <w:tabs>
          <w:tab w:val="num" w:pos="5760"/>
        </w:tabs>
        <w:ind w:left="5760" w:hanging="360"/>
      </w:pPr>
      <w:rPr>
        <w:rFonts w:ascii="Wingdings 2" w:hAnsi="Wingdings 2" w:hint="default"/>
      </w:rPr>
    </w:lvl>
    <w:lvl w:ilvl="8" w:tplc="E82EED78" w:tentative="1">
      <w:start w:val="1"/>
      <w:numFmt w:val="bullet"/>
      <w:lvlText w:val=""/>
      <w:lvlJc w:val="left"/>
      <w:pPr>
        <w:tabs>
          <w:tab w:val="num" w:pos="6480"/>
        </w:tabs>
        <w:ind w:left="6480" w:hanging="360"/>
      </w:pPr>
      <w:rPr>
        <w:rFonts w:ascii="Wingdings 2" w:hAnsi="Wingdings 2" w:hint="default"/>
      </w:rPr>
    </w:lvl>
  </w:abstractNum>
  <w:num w:numId="1">
    <w:abstractNumId w:val="5"/>
  </w:num>
  <w:num w:numId="2">
    <w:abstractNumId w:val="20"/>
  </w:num>
  <w:num w:numId="3">
    <w:abstractNumId w:val="7"/>
  </w:num>
  <w:num w:numId="4">
    <w:abstractNumId w:val="2"/>
  </w:num>
  <w:num w:numId="5">
    <w:abstractNumId w:val="10"/>
  </w:num>
  <w:num w:numId="6">
    <w:abstractNumId w:val="6"/>
  </w:num>
  <w:num w:numId="7">
    <w:abstractNumId w:val="9"/>
  </w:num>
  <w:num w:numId="8">
    <w:abstractNumId w:val="16"/>
  </w:num>
  <w:num w:numId="9">
    <w:abstractNumId w:val="19"/>
  </w:num>
  <w:num w:numId="10">
    <w:abstractNumId w:val="1"/>
  </w:num>
  <w:num w:numId="11">
    <w:abstractNumId w:val="8"/>
  </w:num>
  <w:num w:numId="12">
    <w:abstractNumId w:val="15"/>
  </w:num>
  <w:num w:numId="13">
    <w:abstractNumId w:val="24"/>
  </w:num>
  <w:num w:numId="14">
    <w:abstractNumId w:val="4"/>
  </w:num>
  <w:num w:numId="15">
    <w:abstractNumId w:val="0"/>
  </w:num>
  <w:num w:numId="16">
    <w:abstractNumId w:val="3"/>
  </w:num>
  <w:num w:numId="17">
    <w:abstractNumId w:val="23"/>
  </w:num>
  <w:num w:numId="18">
    <w:abstractNumId w:val="17"/>
  </w:num>
  <w:num w:numId="19">
    <w:abstractNumId w:val="13"/>
  </w:num>
  <w:num w:numId="20">
    <w:abstractNumId w:val="22"/>
  </w:num>
  <w:num w:numId="21">
    <w:abstractNumId w:val="21"/>
  </w:num>
  <w:num w:numId="22">
    <w:abstractNumId w:val="12"/>
  </w:num>
  <w:num w:numId="23">
    <w:abstractNumId w:val="14"/>
  </w:num>
  <w:num w:numId="24">
    <w:abstractNumId w:val="11"/>
  </w:num>
  <w:num w:numId="25">
    <w:abstractNumId w:val="1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10"/>
  <w:proofState w:spelling="clean" w:grammar="clean"/>
  <w:defaultTabStop w:val="720"/>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35BEF"/>
    <w:rsid w:val="00035BEF"/>
    <w:rsid w:val="001E15EF"/>
    <w:rsid w:val="0024780B"/>
    <w:rsid w:val="00333F54"/>
    <w:rsid w:val="00475DC7"/>
    <w:rsid w:val="004F5009"/>
    <w:rsid w:val="00602075"/>
    <w:rsid w:val="009A2F75"/>
    <w:rsid w:val="009E48CF"/>
    <w:rsid w:val="00D101A9"/>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11FF1C74-BDBD-4EF9-9A1B-A5B80567794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D101A9"/>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035BEF"/>
    <w:pPr>
      <w:spacing w:after="0" w:line="240" w:lineRule="auto"/>
      <w:ind w:left="720"/>
      <w:contextualSpacing/>
    </w:pPr>
    <w:rPr>
      <w:rFonts w:ascii="Times New Roman" w:eastAsia="Times New Roman" w:hAnsi="Times New Roman" w:cs="Times New Roman"/>
      <w:sz w:val="24"/>
      <w:szCs w:val="24"/>
    </w:rPr>
  </w:style>
  <w:style w:type="paragraph" w:styleId="NormalWeb">
    <w:name w:val="Normal (Web)"/>
    <w:basedOn w:val="Normal"/>
    <w:uiPriority w:val="99"/>
    <w:semiHidden/>
    <w:unhideWhenUsed/>
    <w:rsid w:val="00035BEF"/>
    <w:pPr>
      <w:spacing w:before="100" w:beforeAutospacing="1" w:after="100" w:afterAutospacing="1" w:line="240" w:lineRule="auto"/>
    </w:pPr>
    <w:rPr>
      <w:rFonts w:ascii="Times New Roman" w:eastAsiaTheme="minorEastAsia" w:hAnsi="Times New Roman" w:cs="Times New Roman"/>
      <w:sz w:val="24"/>
      <w:szCs w:val="24"/>
    </w:rPr>
  </w:style>
  <w:style w:type="paragraph" w:styleId="BalloonText">
    <w:name w:val="Balloon Text"/>
    <w:basedOn w:val="Normal"/>
    <w:link w:val="BalloonTextChar"/>
    <w:uiPriority w:val="99"/>
    <w:semiHidden/>
    <w:unhideWhenUsed/>
    <w:rsid w:val="009A2F75"/>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9A2F75"/>
    <w:rPr>
      <w:rFonts w:ascii="Tahoma" w:hAnsi="Tahoma" w:cs="Tahoma"/>
      <w:sz w:val="16"/>
      <w:szCs w:val="16"/>
    </w:rPr>
  </w:style>
  <w:style w:type="character" w:styleId="Hyperlink">
    <w:name w:val="Hyperlink"/>
    <w:basedOn w:val="DefaultParagraphFont"/>
    <w:uiPriority w:val="99"/>
    <w:unhideWhenUsed/>
    <w:rsid w:val="009A2F75"/>
    <w:rPr>
      <w:color w:val="0000FF"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92865261">
      <w:bodyDiv w:val="1"/>
      <w:marLeft w:val="0"/>
      <w:marRight w:val="0"/>
      <w:marTop w:val="0"/>
      <w:marBottom w:val="0"/>
      <w:divBdr>
        <w:top w:val="none" w:sz="0" w:space="0" w:color="auto"/>
        <w:left w:val="none" w:sz="0" w:space="0" w:color="auto"/>
        <w:bottom w:val="none" w:sz="0" w:space="0" w:color="auto"/>
        <w:right w:val="none" w:sz="0" w:space="0" w:color="auto"/>
      </w:divBdr>
      <w:divsChild>
        <w:div w:id="333803486">
          <w:marLeft w:val="0"/>
          <w:marRight w:val="1008"/>
          <w:marTop w:val="144"/>
          <w:marBottom w:val="0"/>
          <w:divBdr>
            <w:top w:val="none" w:sz="0" w:space="0" w:color="auto"/>
            <w:left w:val="none" w:sz="0" w:space="0" w:color="auto"/>
            <w:bottom w:val="none" w:sz="0" w:space="0" w:color="auto"/>
            <w:right w:val="none" w:sz="0" w:space="0" w:color="auto"/>
          </w:divBdr>
        </w:div>
        <w:div w:id="1884555969">
          <w:marLeft w:val="0"/>
          <w:marRight w:val="1008"/>
          <w:marTop w:val="144"/>
          <w:marBottom w:val="0"/>
          <w:divBdr>
            <w:top w:val="none" w:sz="0" w:space="0" w:color="auto"/>
            <w:left w:val="none" w:sz="0" w:space="0" w:color="auto"/>
            <w:bottom w:val="none" w:sz="0" w:space="0" w:color="auto"/>
            <w:right w:val="none" w:sz="0" w:space="0" w:color="auto"/>
          </w:divBdr>
        </w:div>
        <w:div w:id="557129290">
          <w:marLeft w:val="0"/>
          <w:marRight w:val="1771"/>
          <w:marTop w:val="134"/>
          <w:marBottom w:val="0"/>
          <w:divBdr>
            <w:top w:val="none" w:sz="0" w:space="0" w:color="auto"/>
            <w:left w:val="none" w:sz="0" w:space="0" w:color="auto"/>
            <w:bottom w:val="none" w:sz="0" w:space="0" w:color="auto"/>
            <w:right w:val="none" w:sz="0" w:space="0" w:color="auto"/>
          </w:divBdr>
        </w:div>
      </w:divsChild>
    </w:div>
    <w:div w:id="107703291">
      <w:bodyDiv w:val="1"/>
      <w:marLeft w:val="0"/>
      <w:marRight w:val="0"/>
      <w:marTop w:val="0"/>
      <w:marBottom w:val="0"/>
      <w:divBdr>
        <w:top w:val="none" w:sz="0" w:space="0" w:color="auto"/>
        <w:left w:val="none" w:sz="0" w:space="0" w:color="auto"/>
        <w:bottom w:val="none" w:sz="0" w:space="0" w:color="auto"/>
        <w:right w:val="none" w:sz="0" w:space="0" w:color="auto"/>
      </w:divBdr>
      <w:divsChild>
        <w:div w:id="732242009">
          <w:marLeft w:val="0"/>
          <w:marRight w:val="547"/>
          <w:marTop w:val="154"/>
          <w:marBottom w:val="0"/>
          <w:divBdr>
            <w:top w:val="none" w:sz="0" w:space="0" w:color="auto"/>
            <w:left w:val="none" w:sz="0" w:space="0" w:color="auto"/>
            <w:bottom w:val="none" w:sz="0" w:space="0" w:color="auto"/>
            <w:right w:val="none" w:sz="0" w:space="0" w:color="auto"/>
          </w:divBdr>
        </w:div>
      </w:divsChild>
    </w:div>
    <w:div w:id="163668876">
      <w:bodyDiv w:val="1"/>
      <w:marLeft w:val="0"/>
      <w:marRight w:val="0"/>
      <w:marTop w:val="0"/>
      <w:marBottom w:val="0"/>
      <w:divBdr>
        <w:top w:val="none" w:sz="0" w:space="0" w:color="auto"/>
        <w:left w:val="none" w:sz="0" w:space="0" w:color="auto"/>
        <w:bottom w:val="none" w:sz="0" w:space="0" w:color="auto"/>
        <w:right w:val="none" w:sz="0" w:space="0" w:color="auto"/>
      </w:divBdr>
      <w:divsChild>
        <w:div w:id="1497960529">
          <w:marLeft w:val="0"/>
          <w:marRight w:val="547"/>
          <w:marTop w:val="134"/>
          <w:marBottom w:val="0"/>
          <w:divBdr>
            <w:top w:val="none" w:sz="0" w:space="0" w:color="auto"/>
            <w:left w:val="none" w:sz="0" w:space="0" w:color="auto"/>
            <w:bottom w:val="none" w:sz="0" w:space="0" w:color="auto"/>
            <w:right w:val="none" w:sz="0" w:space="0" w:color="auto"/>
          </w:divBdr>
        </w:div>
      </w:divsChild>
    </w:div>
    <w:div w:id="199323331">
      <w:bodyDiv w:val="1"/>
      <w:marLeft w:val="0"/>
      <w:marRight w:val="0"/>
      <w:marTop w:val="0"/>
      <w:marBottom w:val="0"/>
      <w:divBdr>
        <w:top w:val="none" w:sz="0" w:space="0" w:color="auto"/>
        <w:left w:val="none" w:sz="0" w:space="0" w:color="auto"/>
        <w:bottom w:val="none" w:sz="0" w:space="0" w:color="auto"/>
        <w:right w:val="none" w:sz="0" w:space="0" w:color="auto"/>
      </w:divBdr>
      <w:divsChild>
        <w:div w:id="94059281">
          <w:marLeft w:val="0"/>
          <w:marRight w:val="547"/>
          <w:marTop w:val="115"/>
          <w:marBottom w:val="0"/>
          <w:divBdr>
            <w:top w:val="none" w:sz="0" w:space="0" w:color="auto"/>
            <w:left w:val="none" w:sz="0" w:space="0" w:color="auto"/>
            <w:bottom w:val="none" w:sz="0" w:space="0" w:color="auto"/>
            <w:right w:val="none" w:sz="0" w:space="0" w:color="auto"/>
          </w:divBdr>
        </w:div>
        <w:div w:id="1386686288">
          <w:marLeft w:val="0"/>
          <w:marRight w:val="2390"/>
          <w:marTop w:val="154"/>
          <w:marBottom w:val="0"/>
          <w:divBdr>
            <w:top w:val="none" w:sz="0" w:space="0" w:color="auto"/>
            <w:left w:val="none" w:sz="0" w:space="0" w:color="auto"/>
            <w:bottom w:val="none" w:sz="0" w:space="0" w:color="auto"/>
            <w:right w:val="none" w:sz="0" w:space="0" w:color="auto"/>
          </w:divBdr>
        </w:div>
        <w:div w:id="1545168701">
          <w:marLeft w:val="0"/>
          <w:marRight w:val="2390"/>
          <w:marTop w:val="154"/>
          <w:marBottom w:val="0"/>
          <w:divBdr>
            <w:top w:val="none" w:sz="0" w:space="0" w:color="auto"/>
            <w:left w:val="none" w:sz="0" w:space="0" w:color="auto"/>
            <w:bottom w:val="none" w:sz="0" w:space="0" w:color="auto"/>
            <w:right w:val="none" w:sz="0" w:space="0" w:color="auto"/>
          </w:divBdr>
        </w:div>
        <w:div w:id="1335524963">
          <w:marLeft w:val="0"/>
          <w:marRight w:val="2390"/>
          <w:marTop w:val="154"/>
          <w:marBottom w:val="0"/>
          <w:divBdr>
            <w:top w:val="none" w:sz="0" w:space="0" w:color="auto"/>
            <w:left w:val="none" w:sz="0" w:space="0" w:color="auto"/>
            <w:bottom w:val="none" w:sz="0" w:space="0" w:color="auto"/>
            <w:right w:val="none" w:sz="0" w:space="0" w:color="auto"/>
          </w:divBdr>
        </w:div>
        <w:div w:id="387536774">
          <w:marLeft w:val="0"/>
          <w:marRight w:val="2390"/>
          <w:marTop w:val="154"/>
          <w:marBottom w:val="0"/>
          <w:divBdr>
            <w:top w:val="none" w:sz="0" w:space="0" w:color="auto"/>
            <w:left w:val="none" w:sz="0" w:space="0" w:color="auto"/>
            <w:bottom w:val="none" w:sz="0" w:space="0" w:color="auto"/>
            <w:right w:val="none" w:sz="0" w:space="0" w:color="auto"/>
          </w:divBdr>
        </w:div>
        <w:div w:id="79107340">
          <w:marLeft w:val="0"/>
          <w:marRight w:val="2390"/>
          <w:marTop w:val="154"/>
          <w:marBottom w:val="0"/>
          <w:divBdr>
            <w:top w:val="none" w:sz="0" w:space="0" w:color="auto"/>
            <w:left w:val="none" w:sz="0" w:space="0" w:color="auto"/>
            <w:bottom w:val="none" w:sz="0" w:space="0" w:color="auto"/>
            <w:right w:val="none" w:sz="0" w:space="0" w:color="auto"/>
          </w:divBdr>
        </w:div>
      </w:divsChild>
    </w:div>
    <w:div w:id="372661583">
      <w:bodyDiv w:val="1"/>
      <w:marLeft w:val="0"/>
      <w:marRight w:val="0"/>
      <w:marTop w:val="0"/>
      <w:marBottom w:val="0"/>
      <w:divBdr>
        <w:top w:val="none" w:sz="0" w:space="0" w:color="auto"/>
        <w:left w:val="none" w:sz="0" w:space="0" w:color="auto"/>
        <w:bottom w:val="none" w:sz="0" w:space="0" w:color="auto"/>
        <w:right w:val="none" w:sz="0" w:space="0" w:color="auto"/>
      </w:divBdr>
      <w:divsChild>
        <w:div w:id="646207515">
          <w:marLeft w:val="0"/>
          <w:marRight w:val="547"/>
          <w:marTop w:val="154"/>
          <w:marBottom w:val="0"/>
          <w:divBdr>
            <w:top w:val="none" w:sz="0" w:space="0" w:color="auto"/>
            <w:left w:val="none" w:sz="0" w:space="0" w:color="auto"/>
            <w:bottom w:val="none" w:sz="0" w:space="0" w:color="auto"/>
            <w:right w:val="none" w:sz="0" w:space="0" w:color="auto"/>
          </w:divBdr>
        </w:div>
      </w:divsChild>
    </w:div>
    <w:div w:id="372772351">
      <w:bodyDiv w:val="1"/>
      <w:marLeft w:val="0"/>
      <w:marRight w:val="0"/>
      <w:marTop w:val="0"/>
      <w:marBottom w:val="0"/>
      <w:divBdr>
        <w:top w:val="none" w:sz="0" w:space="0" w:color="auto"/>
        <w:left w:val="none" w:sz="0" w:space="0" w:color="auto"/>
        <w:bottom w:val="none" w:sz="0" w:space="0" w:color="auto"/>
        <w:right w:val="none" w:sz="0" w:space="0" w:color="auto"/>
      </w:divBdr>
      <w:divsChild>
        <w:div w:id="1901861543">
          <w:marLeft w:val="0"/>
          <w:marRight w:val="547"/>
          <w:marTop w:val="154"/>
          <w:marBottom w:val="0"/>
          <w:divBdr>
            <w:top w:val="none" w:sz="0" w:space="0" w:color="auto"/>
            <w:left w:val="none" w:sz="0" w:space="0" w:color="auto"/>
            <w:bottom w:val="none" w:sz="0" w:space="0" w:color="auto"/>
            <w:right w:val="none" w:sz="0" w:space="0" w:color="auto"/>
          </w:divBdr>
        </w:div>
      </w:divsChild>
    </w:div>
    <w:div w:id="569850121">
      <w:bodyDiv w:val="1"/>
      <w:marLeft w:val="0"/>
      <w:marRight w:val="0"/>
      <w:marTop w:val="0"/>
      <w:marBottom w:val="0"/>
      <w:divBdr>
        <w:top w:val="none" w:sz="0" w:space="0" w:color="auto"/>
        <w:left w:val="none" w:sz="0" w:space="0" w:color="auto"/>
        <w:bottom w:val="none" w:sz="0" w:space="0" w:color="auto"/>
        <w:right w:val="none" w:sz="0" w:space="0" w:color="auto"/>
      </w:divBdr>
      <w:divsChild>
        <w:div w:id="622080945">
          <w:marLeft w:val="0"/>
          <w:marRight w:val="547"/>
          <w:marTop w:val="115"/>
          <w:marBottom w:val="0"/>
          <w:divBdr>
            <w:top w:val="none" w:sz="0" w:space="0" w:color="auto"/>
            <w:left w:val="none" w:sz="0" w:space="0" w:color="auto"/>
            <w:bottom w:val="none" w:sz="0" w:space="0" w:color="auto"/>
            <w:right w:val="none" w:sz="0" w:space="0" w:color="auto"/>
          </w:divBdr>
        </w:div>
      </w:divsChild>
    </w:div>
    <w:div w:id="754015036">
      <w:bodyDiv w:val="1"/>
      <w:marLeft w:val="0"/>
      <w:marRight w:val="0"/>
      <w:marTop w:val="0"/>
      <w:marBottom w:val="0"/>
      <w:divBdr>
        <w:top w:val="none" w:sz="0" w:space="0" w:color="auto"/>
        <w:left w:val="none" w:sz="0" w:space="0" w:color="auto"/>
        <w:bottom w:val="none" w:sz="0" w:space="0" w:color="auto"/>
        <w:right w:val="none" w:sz="0" w:space="0" w:color="auto"/>
      </w:divBdr>
      <w:divsChild>
        <w:div w:id="399987349">
          <w:marLeft w:val="0"/>
          <w:marRight w:val="547"/>
          <w:marTop w:val="173"/>
          <w:marBottom w:val="0"/>
          <w:divBdr>
            <w:top w:val="none" w:sz="0" w:space="0" w:color="auto"/>
            <w:left w:val="none" w:sz="0" w:space="0" w:color="auto"/>
            <w:bottom w:val="none" w:sz="0" w:space="0" w:color="auto"/>
            <w:right w:val="none" w:sz="0" w:space="0" w:color="auto"/>
          </w:divBdr>
        </w:div>
      </w:divsChild>
    </w:div>
    <w:div w:id="953711566">
      <w:bodyDiv w:val="1"/>
      <w:marLeft w:val="0"/>
      <w:marRight w:val="0"/>
      <w:marTop w:val="0"/>
      <w:marBottom w:val="0"/>
      <w:divBdr>
        <w:top w:val="none" w:sz="0" w:space="0" w:color="auto"/>
        <w:left w:val="none" w:sz="0" w:space="0" w:color="auto"/>
        <w:bottom w:val="none" w:sz="0" w:space="0" w:color="auto"/>
        <w:right w:val="none" w:sz="0" w:space="0" w:color="auto"/>
      </w:divBdr>
      <w:divsChild>
        <w:div w:id="898631575">
          <w:marLeft w:val="0"/>
          <w:marRight w:val="547"/>
          <w:marTop w:val="154"/>
          <w:marBottom w:val="0"/>
          <w:divBdr>
            <w:top w:val="none" w:sz="0" w:space="0" w:color="auto"/>
            <w:left w:val="none" w:sz="0" w:space="0" w:color="auto"/>
            <w:bottom w:val="none" w:sz="0" w:space="0" w:color="auto"/>
            <w:right w:val="none" w:sz="0" w:space="0" w:color="auto"/>
          </w:divBdr>
        </w:div>
      </w:divsChild>
    </w:div>
    <w:div w:id="965429012">
      <w:bodyDiv w:val="1"/>
      <w:marLeft w:val="0"/>
      <w:marRight w:val="0"/>
      <w:marTop w:val="0"/>
      <w:marBottom w:val="0"/>
      <w:divBdr>
        <w:top w:val="none" w:sz="0" w:space="0" w:color="auto"/>
        <w:left w:val="none" w:sz="0" w:space="0" w:color="auto"/>
        <w:bottom w:val="none" w:sz="0" w:space="0" w:color="auto"/>
        <w:right w:val="none" w:sz="0" w:space="0" w:color="auto"/>
      </w:divBdr>
      <w:divsChild>
        <w:div w:id="1343436815">
          <w:marLeft w:val="0"/>
          <w:marRight w:val="547"/>
          <w:marTop w:val="134"/>
          <w:marBottom w:val="0"/>
          <w:divBdr>
            <w:top w:val="none" w:sz="0" w:space="0" w:color="auto"/>
            <w:left w:val="none" w:sz="0" w:space="0" w:color="auto"/>
            <w:bottom w:val="none" w:sz="0" w:space="0" w:color="auto"/>
            <w:right w:val="none" w:sz="0" w:space="0" w:color="auto"/>
          </w:divBdr>
        </w:div>
        <w:div w:id="907349887">
          <w:marLeft w:val="0"/>
          <w:marRight w:val="547"/>
          <w:marTop w:val="134"/>
          <w:marBottom w:val="0"/>
          <w:divBdr>
            <w:top w:val="none" w:sz="0" w:space="0" w:color="auto"/>
            <w:left w:val="none" w:sz="0" w:space="0" w:color="auto"/>
            <w:bottom w:val="none" w:sz="0" w:space="0" w:color="auto"/>
            <w:right w:val="none" w:sz="0" w:space="0" w:color="auto"/>
          </w:divBdr>
        </w:div>
        <w:div w:id="1106387931">
          <w:marLeft w:val="0"/>
          <w:marRight w:val="547"/>
          <w:marTop w:val="134"/>
          <w:marBottom w:val="0"/>
          <w:divBdr>
            <w:top w:val="none" w:sz="0" w:space="0" w:color="auto"/>
            <w:left w:val="none" w:sz="0" w:space="0" w:color="auto"/>
            <w:bottom w:val="none" w:sz="0" w:space="0" w:color="auto"/>
            <w:right w:val="none" w:sz="0" w:space="0" w:color="auto"/>
          </w:divBdr>
        </w:div>
        <w:div w:id="1792704072">
          <w:marLeft w:val="0"/>
          <w:marRight w:val="547"/>
          <w:marTop w:val="134"/>
          <w:marBottom w:val="0"/>
          <w:divBdr>
            <w:top w:val="none" w:sz="0" w:space="0" w:color="auto"/>
            <w:left w:val="none" w:sz="0" w:space="0" w:color="auto"/>
            <w:bottom w:val="none" w:sz="0" w:space="0" w:color="auto"/>
            <w:right w:val="none" w:sz="0" w:space="0" w:color="auto"/>
          </w:divBdr>
        </w:div>
      </w:divsChild>
    </w:div>
    <w:div w:id="1030060765">
      <w:bodyDiv w:val="1"/>
      <w:marLeft w:val="0"/>
      <w:marRight w:val="0"/>
      <w:marTop w:val="0"/>
      <w:marBottom w:val="0"/>
      <w:divBdr>
        <w:top w:val="none" w:sz="0" w:space="0" w:color="auto"/>
        <w:left w:val="none" w:sz="0" w:space="0" w:color="auto"/>
        <w:bottom w:val="none" w:sz="0" w:space="0" w:color="auto"/>
        <w:right w:val="none" w:sz="0" w:space="0" w:color="auto"/>
      </w:divBdr>
      <w:divsChild>
        <w:div w:id="85468344">
          <w:marLeft w:val="0"/>
          <w:marRight w:val="547"/>
          <w:marTop w:val="125"/>
          <w:marBottom w:val="0"/>
          <w:divBdr>
            <w:top w:val="none" w:sz="0" w:space="0" w:color="auto"/>
            <w:left w:val="none" w:sz="0" w:space="0" w:color="auto"/>
            <w:bottom w:val="none" w:sz="0" w:space="0" w:color="auto"/>
            <w:right w:val="none" w:sz="0" w:space="0" w:color="auto"/>
          </w:divBdr>
        </w:div>
      </w:divsChild>
    </w:div>
    <w:div w:id="1035615198">
      <w:bodyDiv w:val="1"/>
      <w:marLeft w:val="0"/>
      <w:marRight w:val="0"/>
      <w:marTop w:val="0"/>
      <w:marBottom w:val="0"/>
      <w:divBdr>
        <w:top w:val="none" w:sz="0" w:space="0" w:color="auto"/>
        <w:left w:val="none" w:sz="0" w:space="0" w:color="auto"/>
        <w:bottom w:val="none" w:sz="0" w:space="0" w:color="auto"/>
        <w:right w:val="none" w:sz="0" w:space="0" w:color="auto"/>
      </w:divBdr>
    </w:div>
    <w:div w:id="1092047067">
      <w:bodyDiv w:val="1"/>
      <w:marLeft w:val="0"/>
      <w:marRight w:val="0"/>
      <w:marTop w:val="0"/>
      <w:marBottom w:val="0"/>
      <w:divBdr>
        <w:top w:val="none" w:sz="0" w:space="0" w:color="auto"/>
        <w:left w:val="none" w:sz="0" w:space="0" w:color="auto"/>
        <w:bottom w:val="none" w:sz="0" w:space="0" w:color="auto"/>
        <w:right w:val="none" w:sz="0" w:space="0" w:color="auto"/>
      </w:divBdr>
      <w:divsChild>
        <w:div w:id="950891887">
          <w:marLeft w:val="0"/>
          <w:marRight w:val="547"/>
          <w:marTop w:val="115"/>
          <w:marBottom w:val="0"/>
          <w:divBdr>
            <w:top w:val="none" w:sz="0" w:space="0" w:color="auto"/>
            <w:left w:val="none" w:sz="0" w:space="0" w:color="auto"/>
            <w:bottom w:val="none" w:sz="0" w:space="0" w:color="auto"/>
            <w:right w:val="none" w:sz="0" w:space="0" w:color="auto"/>
          </w:divBdr>
        </w:div>
        <w:div w:id="1628077807">
          <w:marLeft w:val="0"/>
          <w:marRight w:val="547"/>
          <w:marTop w:val="115"/>
          <w:marBottom w:val="0"/>
          <w:divBdr>
            <w:top w:val="none" w:sz="0" w:space="0" w:color="auto"/>
            <w:left w:val="none" w:sz="0" w:space="0" w:color="auto"/>
            <w:bottom w:val="none" w:sz="0" w:space="0" w:color="auto"/>
            <w:right w:val="none" w:sz="0" w:space="0" w:color="auto"/>
          </w:divBdr>
        </w:div>
      </w:divsChild>
    </w:div>
    <w:div w:id="1092975610">
      <w:bodyDiv w:val="1"/>
      <w:marLeft w:val="0"/>
      <w:marRight w:val="0"/>
      <w:marTop w:val="0"/>
      <w:marBottom w:val="0"/>
      <w:divBdr>
        <w:top w:val="none" w:sz="0" w:space="0" w:color="auto"/>
        <w:left w:val="none" w:sz="0" w:space="0" w:color="auto"/>
        <w:bottom w:val="none" w:sz="0" w:space="0" w:color="auto"/>
        <w:right w:val="none" w:sz="0" w:space="0" w:color="auto"/>
      </w:divBdr>
      <w:divsChild>
        <w:div w:id="1084183649">
          <w:marLeft w:val="0"/>
          <w:marRight w:val="547"/>
          <w:marTop w:val="134"/>
          <w:marBottom w:val="0"/>
          <w:divBdr>
            <w:top w:val="none" w:sz="0" w:space="0" w:color="auto"/>
            <w:left w:val="none" w:sz="0" w:space="0" w:color="auto"/>
            <w:bottom w:val="none" w:sz="0" w:space="0" w:color="auto"/>
            <w:right w:val="none" w:sz="0" w:space="0" w:color="auto"/>
          </w:divBdr>
        </w:div>
      </w:divsChild>
    </w:div>
    <w:div w:id="1430273541">
      <w:bodyDiv w:val="1"/>
      <w:marLeft w:val="0"/>
      <w:marRight w:val="0"/>
      <w:marTop w:val="0"/>
      <w:marBottom w:val="0"/>
      <w:divBdr>
        <w:top w:val="none" w:sz="0" w:space="0" w:color="auto"/>
        <w:left w:val="none" w:sz="0" w:space="0" w:color="auto"/>
        <w:bottom w:val="none" w:sz="0" w:space="0" w:color="auto"/>
        <w:right w:val="none" w:sz="0" w:space="0" w:color="auto"/>
      </w:divBdr>
      <w:divsChild>
        <w:div w:id="2022123034">
          <w:marLeft w:val="0"/>
          <w:marRight w:val="547"/>
          <w:marTop w:val="154"/>
          <w:marBottom w:val="0"/>
          <w:divBdr>
            <w:top w:val="none" w:sz="0" w:space="0" w:color="auto"/>
            <w:left w:val="none" w:sz="0" w:space="0" w:color="auto"/>
            <w:bottom w:val="none" w:sz="0" w:space="0" w:color="auto"/>
            <w:right w:val="none" w:sz="0" w:space="0" w:color="auto"/>
          </w:divBdr>
        </w:div>
      </w:divsChild>
    </w:div>
    <w:div w:id="1552880188">
      <w:bodyDiv w:val="1"/>
      <w:marLeft w:val="0"/>
      <w:marRight w:val="0"/>
      <w:marTop w:val="0"/>
      <w:marBottom w:val="0"/>
      <w:divBdr>
        <w:top w:val="none" w:sz="0" w:space="0" w:color="auto"/>
        <w:left w:val="none" w:sz="0" w:space="0" w:color="auto"/>
        <w:bottom w:val="none" w:sz="0" w:space="0" w:color="auto"/>
        <w:right w:val="none" w:sz="0" w:space="0" w:color="auto"/>
      </w:divBdr>
      <w:divsChild>
        <w:div w:id="841701558">
          <w:marLeft w:val="0"/>
          <w:marRight w:val="547"/>
          <w:marTop w:val="134"/>
          <w:marBottom w:val="0"/>
          <w:divBdr>
            <w:top w:val="none" w:sz="0" w:space="0" w:color="auto"/>
            <w:left w:val="none" w:sz="0" w:space="0" w:color="auto"/>
            <w:bottom w:val="none" w:sz="0" w:space="0" w:color="auto"/>
            <w:right w:val="none" w:sz="0" w:space="0" w:color="auto"/>
          </w:divBdr>
        </w:div>
      </w:divsChild>
    </w:div>
    <w:div w:id="1668291749">
      <w:bodyDiv w:val="1"/>
      <w:marLeft w:val="0"/>
      <w:marRight w:val="0"/>
      <w:marTop w:val="0"/>
      <w:marBottom w:val="0"/>
      <w:divBdr>
        <w:top w:val="none" w:sz="0" w:space="0" w:color="auto"/>
        <w:left w:val="none" w:sz="0" w:space="0" w:color="auto"/>
        <w:bottom w:val="none" w:sz="0" w:space="0" w:color="auto"/>
        <w:right w:val="none" w:sz="0" w:space="0" w:color="auto"/>
      </w:divBdr>
      <w:divsChild>
        <w:div w:id="1858617121">
          <w:marLeft w:val="0"/>
          <w:marRight w:val="547"/>
          <w:marTop w:val="154"/>
          <w:marBottom w:val="0"/>
          <w:divBdr>
            <w:top w:val="none" w:sz="0" w:space="0" w:color="auto"/>
            <w:left w:val="none" w:sz="0" w:space="0" w:color="auto"/>
            <w:bottom w:val="none" w:sz="0" w:space="0" w:color="auto"/>
            <w:right w:val="none" w:sz="0" w:space="0" w:color="auto"/>
          </w:divBdr>
        </w:div>
      </w:divsChild>
    </w:div>
    <w:div w:id="1768773627">
      <w:bodyDiv w:val="1"/>
      <w:marLeft w:val="0"/>
      <w:marRight w:val="0"/>
      <w:marTop w:val="0"/>
      <w:marBottom w:val="0"/>
      <w:divBdr>
        <w:top w:val="none" w:sz="0" w:space="0" w:color="auto"/>
        <w:left w:val="none" w:sz="0" w:space="0" w:color="auto"/>
        <w:bottom w:val="none" w:sz="0" w:space="0" w:color="auto"/>
        <w:right w:val="none" w:sz="0" w:space="0" w:color="auto"/>
      </w:divBdr>
      <w:divsChild>
        <w:div w:id="607271405">
          <w:marLeft w:val="0"/>
          <w:marRight w:val="547"/>
          <w:marTop w:val="115"/>
          <w:marBottom w:val="0"/>
          <w:divBdr>
            <w:top w:val="none" w:sz="0" w:space="0" w:color="auto"/>
            <w:left w:val="none" w:sz="0" w:space="0" w:color="auto"/>
            <w:bottom w:val="none" w:sz="0" w:space="0" w:color="auto"/>
            <w:right w:val="none" w:sz="0" w:space="0" w:color="auto"/>
          </w:divBdr>
        </w:div>
        <w:div w:id="2140030087">
          <w:marLeft w:val="0"/>
          <w:marRight w:val="1008"/>
          <w:marTop w:val="106"/>
          <w:marBottom w:val="0"/>
          <w:divBdr>
            <w:top w:val="none" w:sz="0" w:space="0" w:color="auto"/>
            <w:left w:val="none" w:sz="0" w:space="0" w:color="auto"/>
            <w:bottom w:val="none" w:sz="0" w:space="0" w:color="auto"/>
            <w:right w:val="none" w:sz="0" w:space="0" w:color="auto"/>
          </w:divBdr>
        </w:div>
        <w:div w:id="1290430163">
          <w:marLeft w:val="0"/>
          <w:marRight w:val="1008"/>
          <w:marTop w:val="106"/>
          <w:marBottom w:val="0"/>
          <w:divBdr>
            <w:top w:val="none" w:sz="0" w:space="0" w:color="auto"/>
            <w:left w:val="none" w:sz="0" w:space="0" w:color="auto"/>
            <w:bottom w:val="none" w:sz="0" w:space="0" w:color="auto"/>
            <w:right w:val="none" w:sz="0" w:space="0" w:color="auto"/>
          </w:divBdr>
        </w:div>
        <w:div w:id="1663776296">
          <w:marLeft w:val="0"/>
          <w:marRight w:val="1008"/>
          <w:marTop w:val="106"/>
          <w:marBottom w:val="0"/>
          <w:divBdr>
            <w:top w:val="none" w:sz="0" w:space="0" w:color="auto"/>
            <w:left w:val="none" w:sz="0" w:space="0" w:color="auto"/>
            <w:bottom w:val="none" w:sz="0" w:space="0" w:color="auto"/>
            <w:right w:val="none" w:sz="0" w:space="0" w:color="auto"/>
          </w:divBdr>
        </w:div>
        <w:div w:id="1592201997">
          <w:marLeft w:val="0"/>
          <w:marRight w:val="1008"/>
          <w:marTop w:val="106"/>
          <w:marBottom w:val="0"/>
          <w:divBdr>
            <w:top w:val="none" w:sz="0" w:space="0" w:color="auto"/>
            <w:left w:val="none" w:sz="0" w:space="0" w:color="auto"/>
            <w:bottom w:val="none" w:sz="0" w:space="0" w:color="auto"/>
            <w:right w:val="none" w:sz="0" w:space="0" w:color="auto"/>
          </w:divBdr>
        </w:div>
        <w:div w:id="498928620">
          <w:marLeft w:val="0"/>
          <w:marRight w:val="1008"/>
          <w:marTop w:val="106"/>
          <w:marBottom w:val="0"/>
          <w:divBdr>
            <w:top w:val="none" w:sz="0" w:space="0" w:color="auto"/>
            <w:left w:val="none" w:sz="0" w:space="0" w:color="auto"/>
            <w:bottom w:val="none" w:sz="0" w:space="0" w:color="auto"/>
            <w:right w:val="none" w:sz="0" w:space="0" w:color="auto"/>
          </w:divBdr>
        </w:div>
      </w:divsChild>
    </w:div>
    <w:div w:id="1797219237">
      <w:bodyDiv w:val="1"/>
      <w:marLeft w:val="0"/>
      <w:marRight w:val="0"/>
      <w:marTop w:val="0"/>
      <w:marBottom w:val="0"/>
      <w:divBdr>
        <w:top w:val="none" w:sz="0" w:space="0" w:color="auto"/>
        <w:left w:val="none" w:sz="0" w:space="0" w:color="auto"/>
        <w:bottom w:val="none" w:sz="0" w:space="0" w:color="auto"/>
        <w:right w:val="none" w:sz="0" w:space="0" w:color="auto"/>
      </w:divBdr>
      <w:divsChild>
        <w:div w:id="63457154">
          <w:marLeft w:val="0"/>
          <w:marRight w:val="547"/>
          <w:marTop w:val="115"/>
          <w:marBottom w:val="0"/>
          <w:divBdr>
            <w:top w:val="none" w:sz="0" w:space="0" w:color="auto"/>
            <w:left w:val="none" w:sz="0" w:space="0" w:color="auto"/>
            <w:bottom w:val="none" w:sz="0" w:space="0" w:color="auto"/>
            <w:right w:val="none" w:sz="0" w:space="0" w:color="auto"/>
          </w:divBdr>
        </w:div>
      </w:divsChild>
    </w:div>
    <w:div w:id="1871062091">
      <w:bodyDiv w:val="1"/>
      <w:marLeft w:val="0"/>
      <w:marRight w:val="0"/>
      <w:marTop w:val="0"/>
      <w:marBottom w:val="0"/>
      <w:divBdr>
        <w:top w:val="none" w:sz="0" w:space="0" w:color="auto"/>
        <w:left w:val="none" w:sz="0" w:space="0" w:color="auto"/>
        <w:bottom w:val="none" w:sz="0" w:space="0" w:color="auto"/>
        <w:right w:val="none" w:sz="0" w:space="0" w:color="auto"/>
      </w:divBdr>
      <w:divsChild>
        <w:div w:id="1178736748">
          <w:marLeft w:val="0"/>
          <w:marRight w:val="547"/>
          <w:marTop w:val="134"/>
          <w:marBottom w:val="0"/>
          <w:divBdr>
            <w:top w:val="none" w:sz="0" w:space="0" w:color="auto"/>
            <w:left w:val="none" w:sz="0" w:space="0" w:color="auto"/>
            <w:bottom w:val="none" w:sz="0" w:space="0" w:color="auto"/>
            <w:right w:val="none" w:sz="0" w:space="0" w:color="auto"/>
          </w:divBdr>
        </w:div>
      </w:divsChild>
    </w:div>
    <w:div w:id="1947081689">
      <w:bodyDiv w:val="1"/>
      <w:marLeft w:val="0"/>
      <w:marRight w:val="0"/>
      <w:marTop w:val="0"/>
      <w:marBottom w:val="0"/>
      <w:divBdr>
        <w:top w:val="none" w:sz="0" w:space="0" w:color="auto"/>
        <w:left w:val="none" w:sz="0" w:space="0" w:color="auto"/>
        <w:bottom w:val="none" w:sz="0" w:space="0" w:color="auto"/>
        <w:right w:val="none" w:sz="0" w:space="0" w:color="auto"/>
      </w:divBdr>
      <w:divsChild>
        <w:div w:id="1925140420">
          <w:marLeft w:val="0"/>
          <w:marRight w:val="547"/>
          <w:marTop w:val="115"/>
          <w:marBottom w:val="0"/>
          <w:divBdr>
            <w:top w:val="none" w:sz="0" w:space="0" w:color="auto"/>
            <w:left w:val="none" w:sz="0" w:space="0" w:color="auto"/>
            <w:bottom w:val="none" w:sz="0" w:space="0" w:color="auto"/>
            <w:right w:val="none" w:sz="0" w:space="0" w:color="auto"/>
          </w:divBdr>
        </w:div>
        <w:div w:id="456027396">
          <w:marLeft w:val="0"/>
          <w:marRight w:val="1440"/>
          <w:marTop w:val="96"/>
          <w:marBottom w:val="0"/>
          <w:divBdr>
            <w:top w:val="none" w:sz="0" w:space="0" w:color="auto"/>
            <w:left w:val="none" w:sz="0" w:space="0" w:color="auto"/>
            <w:bottom w:val="none" w:sz="0" w:space="0" w:color="auto"/>
            <w:right w:val="none" w:sz="0" w:space="0" w:color="auto"/>
          </w:divBdr>
        </w:div>
        <w:div w:id="1500387930">
          <w:marLeft w:val="0"/>
          <w:marRight w:val="1440"/>
          <w:marTop w:val="96"/>
          <w:marBottom w:val="0"/>
          <w:divBdr>
            <w:top w:val="none" w:sz="0" w:space="0" w:color="auto"/>
            <w:left w:val="none" w:sz="0" w:space="0" w:color="auto"/>
            <w:bottom w:val="none" w:sz="0" w:space="0" w:color="auto"/>
            <w:right w:val="none" w:sz="0" w:space="0" w:color="auto"/>
          </w:divBdr>
        </w:div>
        <w:div w:id="1797522591">
          <w:marLeft w:val="0"/>
          <w:marRight w:val="1440"/>
          <w:marTop w:val="96"/>
          <w:marBottom w:val="0"/>
          <w:divBdr>
            <w:top w:val="none" w:sz="0" w:space="0" w:color="auto"/>
            <w:left w:val="none" w:sz="0" w:space="0" w:color="auto"/>
            <w:bottom w:val="none" w:sz="0" w:space="0" w:color="auto"/>
            <w:right w:val="none" w:sz="0" w:space="0" w:color="auto"/>
          </w:divBdr>
        </w:div>
        <w:div w:id="862669420">
          <w:marLeft w:val="0"/>
          <w:marRight w:val="1440"/>
          <w:marTop w:val="96"/>
          <w:marBottom w:val="0"/>
          <w:divBdr>
            <w:top w:val="none" w:sz="0" w:space="0" w:color="auto"/>
            <w:left w:val="none" w:sz="0" w:space="0" w:color="auto"/>
            <w:bottom w:val="none" w:sz="0" w:space="0" w:color="auto"/>
            <w:right w:val="none" w:sz="0" w:space="0" w:color="auto"/>
          </w:divBdr>
        </w:div>
        <w:div w:id="473646789">
          <w:marLeft w:val="0"/>
          <w:marRight w:val="1440"/>
          <w:marTop w:val="96"/>
          <w:marBottom w:val="0"/>
          <w:divBdr>
            <w:top w:val="none" w:sz="0" w:space="0" w:color="auto"/>
            <w:left w:val="none" w:sz="0" w:space="0" w:color="auto"/>
            <w:bottom w:val="none" w:sz="0" w:space="0" w:color="auto"/>
            <w:right w:val="none" w:sz="0" w:space="0" w:color="auto"/>
          </w:divBdr>
        </w:div>
        <w:div w:id="76905817">
          <w:marLeft w:val="0"/>
          <w:marRight w:val="1440"/>
          <w:marTop w:val="96"/>
          <w:marBottom w:val="0"/>
          <w:divBdr>
            <w:top w:val="none" w:sz="0" w:space="0" w:color="auto"/>
            <w:left w:val="none" w:sz="0" w:space="0" w:color="auto"/>
            <w:bottom w:val="none" w:sz="0" w:space="0" w:color="auto"/>
            <w:right w:val="none" w:sz="0" w:space="0" w:color="auto"/>
          </w:divBdr>
        </w:div>
      </w:divsChild>
    </w:div>
    <w:div w:id="1985965514">
      <w:bodyDiv w:val="1"/>
      <w:marLeft w:val="0"/>
      <w:marRight w:val="0"/>
      <w:marTop w:val="0"/>
      <w:marBottom w:val="0"/>
      <w:divBdr>
        <w:top w:val="none" w:sz="0" w:space="0" w:color="auto"/>
        <w:left w:val="none" w:sz="0" w:space="0" w:color="auto"/>
        <w:bottom w:val="none" w:sz="0" w:space="0" w:color="auto"/>
        <w:right w:val="none" w:sz="0" w:space="0" w:color="auto"/>
      </w:divBdr>
      <w:divsChild>
        <w:div w:id="202914004">
          <w:marLeft w:val="0"/>
          <w:marRight w:val="547"/>
          <w:marTop w:val="134"/>
          <w:marBottom w:val="0"/>
          <w:divBdr>
            <w:top w:val="none" w:sz="0" w:space="0" w:color="auto"/>
            <w:left w:val="none" w:sz="0" w:space="0" w:color="auto"/>
            <w:bottom w:val="none" w:sz="0" w:space="0" w:color="auto"/>
            <w:right w:val="none" w:sz="0" w:space="0" w:color="auto"/>
          </w:divBdr>
        </w:div>
        <w:div w:id="1434132692">
          <w:marLeft w:val="0"/>
          <w:marRight w:val="547"/>
          <w:marTop w:val="134"/>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meded.behdasht.gov.ir/" TargetMode="External"/><Relationship Id="rId13" Type="http://schemas.openxmlformats.org/officeDocument/2006/relationships/image" Target="media/image8.png"/><Relationship Id="rId1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image" Target="media/image3.png"/><Relationship Id="rId12" Type="http://schemas.openxmlformats.org/officeDocument/2006/relationships/image" Target="media/image7.png"/><Relationship Id="rId17"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11.png"/><Relationship Id="rId1" Type="http://schemas.openxmlformats.org/officeDocument/2006/relationships/numbering" Target="numbering.xml"/><Relationship Id="rId6" Type="http://schemas.openxmlformats.org/officeDocument/2006/relationships/image" Target="media/image2.jpeg"/><Relationship Id="rId11" Type="http://schemas.openxmlformats.org/officeDocument/2006/relationships/image" Target="media/image6.png"/><Relationship Id="rId5" Type="http://schemas.openxmlformats.org/officeDocument/2006/relationships/image" Target="media/image1.png"/><Relationship Id="rId15" Type="http://schemas.openxmlformats.org/officeDocument/2006/relationships/image" Target="media/image10.png"/><Relationship Id="rId10" Type="http://schemas.openxmlformats.org/officeDocument/2006/relationships/image" Target="media/image5.png"/><Relationship Id="rId4" Type="http://schemas.openxmlformats.org/officeDocument/2006/relationships/webSettings" Target="webSettings.xml"/><Relationship Id="rId9" Type="http://schemas.openxmlformats.org/officeDocument/2006/relationships/image" Target="media/image4.png"/><Relationship Id="rId14" Type="http://schemas.openxmlformats.org/officeDocument/2006/relationships/image" Target="media/image9.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75</TotalTime>
  <Pages>10</Pages>
  <Words>886</Words>
  <Characters>5054</Characters>
  <Application>Microsoft Office Word</Application>
  <DocSecurity>0</DocSecurity>
  <Lines>42</Lines>
  <Paragraphs>11</Paragraphs>
  <ScaleCrop>false</ScaleCrop>
  <HeadingPairs>
    <vt:vector size="2" baseType="variant">
      <vt:variant>
        <vt:lpstr>Title</vt:lpstr>
      </vt:variant>
      <vt:variant>
        <vt:i4>1</vt:i4>
      </vt:variant>
    </vt:vector>
  </HeadingPairs>
  <TitlesOfParts>
    <vt:vector size="1" baseType="lpstr">
      <vt:lpstr/>
    </vt:vector>
  </TitlesOfParts>
  <Company>CtrlSoft</Company>
  <LinksUpToDate>false</LinksUpToDate>
  <CharactersWithSpaces>5929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gholanbar</dc:creator>
  <cp:lastModifiedBy>gholanbar</cp:lastModifiedBy>
  <cp:revision>4</cp:revision>
  <cp:lastPrinted>2017-08-06T08:06:00Z</cp:lastPrinted>
  <dcterms:created xsi:type="dcterms:W3CDTF">2017-08-05T05:52:00Z</dcterms:created>
  <dcterms:modified xsi:type="dcterms:W3CDTF">2017-11-16T06:07:00Z</dcterms:modified>
</cp:coreProperties>
</file>